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81" w:rsidRPr="004B25C2" w:rsidRDefault="00400A16" w:rsidP="00C42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t>14.6. П</w:t>
      </w:r>
      <w:r w:rsidR="00C42781" w:rsidRPr="004B25C2">
        <w:rPr>
          <w:rFonts w:ascii="Times New Roman" w:hAnsi="Times New Roman" w:cs="Times New Roman"/>
          <w:b/>
          <w:sz w:val="28"/>
          <w:szCs w:val="28"/>
        </w:rPr>
        <w:t xml:space="preserve">одпрограмма 6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государственной программы Курской области «Развитие экономики </w:t>
      </w:r>
    </w:p>
    <w:p w:rsidR="00400A16" w:rsidRPr="004B25C2" w:rsidRDefault="00C42781" w:rsidP="00C427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t>и внешних связей Курской области»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3589"/>
      <w:bookmarkEnd w:id="0"/>
      <w:r w:rsidRPr="004B25C2">
        <w:rPr>
          <w:rFonts w:ascii="Times New Roman" w:hAnsi="Times New Roman" w:cs="Times New Roman"/>
          <w:sz w:val="24"/>
          <w:szCs w:val="24"/>
        </w:rPr>
        <w:t>ПАСПОРТ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5C2">
        <w:rPr>
          <w:rFonts w:ascii="Times New Roman" w:hAnsi="Times New Roman" w:cs="Times New Roman"/>
          <w:sz w:val="24"/>
          <w:szCs w:val="24"/>
        </w:rPr>
        <w:t xml:space="preserve">подпрограммы 6 </w:t>
      </w:r>
      <w:r w:rsidR="00C42781" w:rsidRPr="004B25C2">
        <w:rPr>
          <w:rFonts w:ascii="Times New Roman" w:hAnsi="Times New Roman" w:cs="Times New Roman"/>
          <w:sz w:val="24"/>
          <w:szCs w:val="24"/>
        </w:rPr>
        <w:t>«</w:t>
      </w:r>
      <w:r w:rsidRPr="004B25C2">
        <w:rPr>
          <w:rFonts w:ascii="Times New Roman" w:hAnsi="Times New Roman" w:cs="Times New Roman"/>
          <w:sz w:val="24"/>
          <w:szCs w:val="24"/>
        </w:rPr>
        <w:t>Использование спутниковых навигационных</w:t>
      </w:r>
      <w:r w:rsidR="00C42781" w:rsidRPr="004B25C2">
        <w:rPr>
          <w:rFonts w:ascii="Times New Roman" w:hAnsi="Times New Roman" w:cs="Times New Roman"/>
          <w:sz w:val="24"/>
          <w:szCs w:val="24"/>
        </w:rPr>
        <w:t xml:space="preserve"> </w:t>
      </w:r>
      <w:r w:rsidRPr="004B25C2">
        <w:rPr>
          <w:rFonts w:ascii="Times New Roman" w:hAnsi="Times New Roman" w:cs="Times New Roman"/>
          <w:sz w:val="24"/>
          <w:szCs w:val="24"/>
        </w:rPr>
        <w:t>технологий с использованием системы ГЛОНАСС и других</w:t>
      </w:r>
      <w:r w:rsidR="00C42781" w:rsidRPr="004B25C2">
        <w:rPr>
          <w:rFonts w:ascii="Times New Roman" w:hAnsi="Times New Roman" w:cs="Times New Roman"/>
          <w:sz w:val="24"/>
          <w:szCs w:val="24"/>
        </w:rPr>
        <w:t xml:space="preserve"> </w:t>
      </w:r>
      <w:r w:rsidRPr="004B25C2">
        <w:rPr>
          <w:rFonts w:ascii="Times New Roman" w:hAnsi="Times New Roman" w:cs="Times New Roman"/>
          <w:sz w:val="24"/>
          <w:szCs w:val="24"/>
        </w:rPr>
        <w:t>результатов космической деятельности в интересах</w:t>
      </w:r>
      <w:r w:rsidR="00C42781" w:rsidRPr="004B25C2">
        <w:rPr>
          <w:rFonts w:ascii="Times New Roman" w:hAnsi="Times New Roman" w:cs="Times New Roman"/>
          <w:sz w:val="24"/>
          <w:szCs w:val="24"/>
        </w:rPr>
        <w:t xml:space="preserve"> </w:t>
      </w:r>
      <w:r w:rsidRPr="004B25C2">
        <w:rPr>
          <w:rFonts w:ascii="Times New Roman" w:hAnsi="Times New Roman" w:cs="Times New Roman"/>
          <w:sz w:val="24"/>
          <w:szCs w:val="24"/>
        </w:rPr>
        <w:t>социально-экономического и инновационного развития</w:t>
      </w:r>
      <w:r w:rsidR="00C42781" w:rsidRPr="004B25C2">
        <w:rPr>
          <w:rFonts w:ascii="Times New Roman" w:hAnsi="Times New Roman" w:cs="Times New Roman"/>
          <w:sz w:val="24"/>
          <w:szCs w:val="24"/>
        </w:rPr>
        <w:t xml:space="preserve"> </w:t>
      </w:r>
      <w:r w:rsidRPr="004B25C2">
        <w:rPr>
          <w:rFonts w:ascii="Times New Roman" w:hAnsi="Times New Roman" w:cs="Times New Roman"/>
          <w:sz w:val="24"/>
          <w:szCs w:val="24"/>
        </w:rPr>
        <w:t>Курской области</w:t>
      </w:r>
      <w:r w:rsidR="00C42781" w:rsidRPr="004B25C2">
        <w:rPr>
          <w:rFonts w:ascii="Times New Roman" w:hAnsi="Times New Roman" w:cs="Times New Roman"/>
          <w:sz w:val="24"/>
          <w:szCs w:val="24"/>
        </w:rPr>
        <w:t>»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330"/>
        <w:gridCol w:w="5924"/>
      </w:tblGrid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C42781" w:rsidRPr="004B25C2" w:rsidRDefault="00C42781" w:rsidP="00876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400A16" w:rsidRPr="004B25C2" w:rsidRDefault="00400A16" w:rsidP="00876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4" w:type="dxa"/>
          </w:tcPr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eastAsiaTheme="minorHAnsi" w:hAnsi="Times New Roman" w:cs="Times New Roman"/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4" w:type="dxa"/>
          </w:tcPr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транспорта и связи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комитет агропромышленного комплекса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комитет строительства и архитектуры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дорожное управление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департамент экологической безопасности и природопользования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комитет социального обеспечения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и науки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управление ветеринарии Курской области</w:t>
            </w:r>
          </w:p>
          <w:p w:rsidR="00400A16" w:rsidRPr="004B25C2" w:rsidRDefault="00400A16" w:rsidP="00876797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6B3CAF" w:rsidRPr="004B25C2" w:rsidRDefault="006B3CAF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4" w:type="dxa"/>
          </w:tcPr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4" w:type="dxa"/>
          </w:tcPr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      </w:r>
          </w:p>
          <w:p w:rsidR="006B3CAF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4" w:type="dxa"/>
          </w:tcPr>
          <w:p w:rsidR="00400A16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на территории Курской области 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организационно-правовых и кадровых условий эффективного использования спутниковых навигационных технологий ГЛОНАСС и других результатов космической деятельности (далее - РКД)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A16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оздание базовых технологических и технических компонентов региональной инфраструктуры пространственных данных, обеспечивающих комплексное использование спутниковых навигационных технологий и других РКД в Курской области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A16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оздание целевых систем мониторинга и управления в интересах органов исполнительной государственной власти Курской области, обеспечивающих использование РКД по отдельным направлениям социально-экономического развития Курской области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A16" w:rsidRPr="004B25C2" w:rsidRDefault="006B3CAF" w:rsidP="006B3CAF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оздание региональной информационно-навигационной системы мониторинга, управления и обеспечения безопасности населения на транспортном комплексе Курской области</w:t>
            </w:r>
          </w:p>
          <w:p w:rsidR="006B3CAF" w:rsidRPr="004B25C2" w:rsidRDefault="006B3CAF" w:rsidP="006B3CAF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30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4" w:type="dxa"/>
          </w:tcPr>
          <w:p w:rsidR="00400A16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оличество Центров космических услуг (ЦКУ) Курской области (нарастающим итогом)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3CAF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дистанционного зондирования земли (ДЗЗ) и других РКД (нарастающим итогом)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A16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оличество региональных базовых ЦСМУ, установленных в органах исполнительной государственной власти Курской области (нарастающим итогом)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A16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0A16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тепень готовности региональной информационно-навигационной системы (%);</w:t>
            </w:r>
          </w:p>
          <w:p w:rsidR="00400A16" w:rsidRPr="004B25C2" w:rsidRDefault="006B3CAF" w:rsidP="006B3CAF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00A16" w:rsidRPr="004B25C2">
              <w:rPr>
                <w:rFonts w:ascii="Times New Roman" w:hAnsi="Times New Roman" w:cs="Times New Roman"/>
                <w:sz w:val="24"/>
                <w:szCs w:val="24"/>
              </w:rPr>
              <w:t>оля (%)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 медицинской помощи, оказание жилищно-коммунальных услуг, осуществлении перевозок специальных, опасных, крупногабаритных и тяжеловесных грузов</w:t>
            </w:r>
          </w:p>
        </w:tc>
      </w:tr>
      <w:tr w:rsidR="00400A16" w:rsidRPr="004B25C2" w:rsidTr="00C42781">
        <w:trPr>
          <w:tblCellSpacing w:w="5" w:type="nil"/>
        </w:trPr>
        <w:tc>
          <w:tcPr>
            <w:tcW w:w="9145" w:type="dxa"/>
            <w:gridSpan w:val="3"/>
          </w:tcPr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6B3CAF" w:rsidRPr="004B25C2" w:rsidRDefault="006B3CAF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4" w:type="dxa"/>
          </w:tcPr>
          <w:p w:rsidR="006B3CAF" w:rsidRPr="004B25C2" w:rsidRDefault="00400A16" w:rsidP="006B3CAF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- 2014 - 201</w:t>
            </w:r>
            <w:r w:rsidR="006B3CAF" w:rsidRPr="004B2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</w:p>
          <w:p w:rsidR="00400A16" w:rsidRPr="004B25C2" w:rsidRDefault="00400A16" w:rsidP="006B3CAF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в один этап</w:t>
            </w:r>
          </w:p>
        </w:tc>
      </w:tr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30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4" w:type="dxa"/>
          </w:tcPr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мероприятий подпрограммы в 2014 - 201</w:t>
            </w:r>
            <w:r w:rsidR="006B3CAF"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годах составляет </w:t>
            </w:r>
            <w:r w:rsidR="006B3CAF"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58 635,666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 – 52 163,600 тыс. рублей;</w:t>
            </w:r>
          </w:p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 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 xml:space="preserve">6 472,066 </w:t>
            </w: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="006B3CAF"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  <w:r w:rsidR="006B3CAF"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CAF"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42 785,266</w:t>
            </w: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 – 36 313,200 тыс. рублей;</w:t>
            </w:r>
          </w:p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2015 год –   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 xml:space="preserve">6 472,066 </w:t>
            </w: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="006B3CAF"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0A16" w:rsidRPr="004B25C2" w:rsidRDefault="00400A16" w:rsidP="00C42781">
            <w:pPr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предоставленные бюджету Курской области (субсидии), - 15 850,400 тыс. рублей, в том числе по годам: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год – 15 850,400 тыс. рублей</w:t>
            </w:r>
          </w:p>
          <w:p w:rsidR="006B3CAF" w:rsidRPr="004B25C2" w:rsidRDefault="006B3CAF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16" w:rsidRPr="004B25C2" w:rsidTr="00C42781">
        <w:trPr>
          <w:tblCellSpacing w:w="5" w:type="nil"/>
        </w:trPr>
        <w:tc>
          <w:tcPr>
            <w:tcW w:w="2891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30" w:type="dxa"/>
          </w:tcPr>
          <w:p w:rsidR="00400A16" w:rsidRPr="004B25C2" w:rsidRDefault="00400A16" w:rsidP="00876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4" w:type="dxa"/>
          </w:tcPr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подпрограммы: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будет создана нормативно-правовая база, регламентирующая порядок формирования и использования геоинформационных ресурсов, получаемых на основе РКД, порядок производства и оказания услуг органам государственной власти</w:t>
            </w:r>
            <w:r w:rsidR="00764D3E" w:rsidRPr="004B2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и населению по различным направлениям социально-экономического развития и жизнедеятельности Курской области;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будут сформированы базовые: организационные, информационные, технологические компоненты областной системы использования спутниковых навигационных технологий с использованием системы ГЛОНАСС и других результатов космической деятельности, обеспечивающие единство геоинформационного пространства Курской области, регламентированный информационный обмен и предоставление услуг, сопряженные с федеральными и ведомственными системами;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будут созданы областные целевые системы мониторинга и управления (базовые, информационные) по наиболее актуальным для Курской области тематическим направлениям (отраслям) развития;</w:t>
            </w:r>
          </w:p>
          <w:p w:rsidR="00400A16" w:rsidRPr="004B25C2" w:rsidRDefault="00400A16" w:rsidP="00C42781">
            <w:pPr>
              <w:widowControl w:val="0"/>
              <w:tabs>
                <w:tab w:val="left" w:pos="5860"/>
              </w:tabs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5C2">
              <w:rPr>
                <w:rFonts w:ascii="Times New Roman" w:hAnsi="Times New Roman" w:cs="Times New Roman"/>
                <w:sz w:val="24"/>
                <w:szCs w:val="24"/>
              </w:rPr>
              <w:t>будет создана региональная информационно-навигационная система, предназначенная для предоставления навигационных услуг и комплексного решения задач обеспечения безопасности и ликвидации последствий чрезвычайных ситуаций на транспортном комплексе Курской области</w:t>
            </w:r>
          </w:p>
        </w:tc>
      </w:tr>
    </w:tbl>
    <w:p w:rsidR="00DF6B7A" w:rsidRPr="004B25C2" w:rsidRDefault="00DF6B7A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3669"/>
      <w:bookmarkEnd w:id="1"/>
    </w:p>
    <w:p w:rsidR="00887B01" w:rsidRPr="004B25C2" w:rsidRDefault="00887B01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87B01" w:rsidRPr="004B25C2" w:rsidRDefault="00887B01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87B01" w:rsidRPr="004B25C2" w:rsidRDefault="00887B01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lastRenderedPageBreak/>
        <w:t>Раздел 1. Х</w:t>
      </w:r>
      <w:r w:rsidR="006B3CAF" w:rsidRPr="004B25C2">
        <w:rPr>
          <w:rFonts w:ascii="Times New Roman" w:hAnsi="Times New Roman" w:cs="Times New Roman"/>
          <w:b/>
          <w:sz w:val="28"/>
          <w:szCs w:val="28"/>
        </w:rPr>
        <w:t xml:space="preserve">арактеристика сферы реализации подпрограммы, </w:t>
      </w:r>
    </w:p>
    <w:p w:rsidR="00400A16" w:rsidRPr="004B25C2" w:rsidRDefault="006B3CAF" w:rsidP="00546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современных условиях одним из важных направлений повышения конкурентоспособности субъектов Российской Федерации является комплексное использование результатов космической деятельности для мониторинга и управления</w:t>
      </w:r>
      <w:r w:rsidR="005B64FC" w:rsidRPr="004B25C2">
        <w:rPr>
          <w:rFonts w:ascii="Times New Roman" w:hAnsi="Times New Roman" w:cs="Times New Roman"/>
          <w:sz w:val="28"/>
          <w:szCs w:val="28"/>
        </w:rPr>
        <w:t>,</w:t>
      </w:r>
      <w:r w:rsidRPr="004B25C2">
        <w:rPr>
          <w:rFonts w:ascii="Times New Roman" w:hAnsi="Times New Roman" w:cs="Times New Roman"/>
          <w:sz w:val="28"/>
          <w:szCs w:val="28"/>
        </w:rPr>
        <w:t xml:space="preserve">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 и позволяет констатировать, что в современных условиях использование спутниковых навигационных технологий на основе системы ГЛОНАСС и других результатов космической деятельности является одним из действенных антикризисных механизмов, обеспечивающих значительную экономию финансовых и материальных ресурсов. Комплексное использование результатов космической деятельности (РКД) в интересах задач управления развитием отдельных отраслей и экономики субъекта федерации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глобальная навигационная система ГЛОНАСС;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системы и комплексы оперативного аэрокосмического мониторинга состояния территорий и объектов;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 информации о территориях, административных образованиях, предприятиях, объектах, населении, планах и результатах их деятельности.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Возможности, которыми обладают эти системы при решении задач мониторинга и управления, принципиально недостижимы для традиционных способов сбора и обработки информации, и их преимущества состоят в следующем: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в возможности обеспечения одновременного мониторинга состояния значительных территорий, а также многочисленных объектов, </w:t>
      </w:r>
      <w:r w:rsidRPr="004B25C2">
        <w:rPr>
          <w:rFonts w:ascii="Times New Roman" w:hAnsi="Times New Roman" w:cs="Times New Roman"/>
          <w:sz w:val="28"/>
          <w:szCs w:val="28"/>
        </w:rPr>
        <w:lastRenderedPageBreak/>
        <w:t>рассредоточенных на больших, в том числе труднодоступных, территориях;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возможности предоставления данных о территориях и объектах практически в реальном масштабе времени, в том числе независимо от погодных условий и времени;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сравнительной дешевизне получаемых данных по сравнению с другими средствами контроля;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высокой степени объективности получаемых данных и их защищенности от искажений.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Наиболее значимые из эффектов от использования РКД во многих важных сферах и процессах социально-экономического развития, оценка которых получена на основе анализа опыта регионов Российской Федерации, приведены на рисунке 1.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Курской области принимались и принимаются меры по приданию системного характера вопросам планирования и организации данной работы в различных органах управления и организациях. Так, 16 августа 2011 г</w:t>
      </w:r>
      <w:r w:rsidR="00546747" w:rsidRPr="004B25C2">
        <w:rPr>
          <w:rFonts w:ascii="Times New Roman" w:hAnsi="Times New Roman" w:cs="Times New Roman"/>
          <w:sz w:val="28"/>
          <w:szCs w:val="28"/>
        </w:rPr>
        <w:t>ода</w:t>
      </w:r>
      <w:r w:rsidRPr="004B25C2">
        <w:rPr>
          <w:rFonts w:ascii="Times New Roman" w:hAnsi="Times New Roman" w:cs="Times New Roman"/>
          <w:sz w:val="28"/>
          <w:szCs w:val="28"/>
        </w:rPr>
        <w:t xml:space="preserve"> Губернатором Курской области подписано </w:t>
      </w:r>
      <w:hyperlink r:id="rId7" w:history="1">
        <w:r w:rsidRPr="004B25C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B25C2">
        <w:rPr>
          <w:rFonts w:ascii="Times New Roman" w:hAnsi="Times New Roman" w:cs="Times New Roman"/>
          <w:sz w:val="28"/>
          <w:szCs w:val="28"/>
        </w:rPr>
        <w:t xml:space="preserve"> </w:t>
      </w:r>
      <w:r w:rsidR="00962F42" w:rsidRPr="004B25C2">
        <w:rPr>
          <w:rFonts w:ascii="Times New Roman" w:hAnsi="Times New Roman" w:cs="Times New Roman"/>
          <w:sz w:val="28"/>
          <w:szCs w:val="28"/>
        </w:rPr>
        <w:br/>
      </w:r>
      <w:r w:rsidR="00546747" w:rsidRPr="004B25C2">
        <w:rPr>
          <w:rFonts w:ascii="Times New Roman" w:hAnsi="Times New Roman" w:cs="Times New Roman"/>
          <w:sz w:val="28"/>
          <w:szCs w:val="28"/>
        </w:rPr>
        <w:t>№</w:t>
      </w:r>
      <w:r w:rsidRPr="004B25C2">
        <w:rPr>
          <w:rFonts w:ascii="Times New Roman" w:hAnsi="Times New Roman" w:cs="Times New Roman"/>
          <w:sz w:val="28"/>
          <w:szCs w:val="28"/>
        </w:rPr>
        <w:t xml:space="preserve"> 333-пг </w:t>
      </w:r>
      <w:r w:rsidR="00546747" w:rsidRPr="004B25C2">
        <w:rPr>
          <w:rFonts w:ascii="Times New Roman" w:hAnsi="Times New Roman" w:cs="Times New Roman"/>
          <w:sz w:val="28"/>
          <w:szCs w:val="28"/>
        </w:rPr>
        <w:t>«</w:t>
      </w:r>
      <w:r w:rsidRPr="004B25C2">
        <w:rPr>
          <w:rFonts w:ascii="Times New Roman" w:hAnsi="Times New Roman" w:cs="Times New Roman"/>
          <w:sz w:val="28"/>
          <w:szCs w:val="28"/>
        </w:rPr>
        <w:t>О формировании единого информационно-навигационного пространства РСЧС Курской области на основе глобальной навигационной спутниковой системы ГЛОНАСС</w:t>
      </w:r>
      <w:r w:rsidR="00546747" w:rsidRPr="004B25C2">
        <w:rPr>
          <w:rFonts w:ascii="Times New Roman" w:hAnsi="Times New Roman" w:cs="Times New Roman"/>
          <w:sz w:val="28"/>
          <w:szCs w:val="28"/>
        </w:rPr>
        <w:t>»</w:t>
      </w:r>
      <w:r w:rsidRPr="004B25C2">
        <w:rPr>
          <w:rFonts w:ascii="Times New Roman" w:hAnsi="Times New Roman" w:cs="Times New Roman"/>
          <w:sz w:val="28"/>
          <w:szCs w:val="28"/>
        </w:rPr>
        <w:t>. К настоящему времени создан ряд центров мониторинга и управления транспортом: пассажирским и специальным. 18 сентября 2012 года в Курске открылся первый в Российской Федерации Региональный центр навигационных услуг (РЦНУ) - предприятие на основе государственно-частного партнерства. Это позволит значительно повысить качество контроля безопасности перевозок всех видов и оперативность реагирования на дорожно-транспортную ситуацию, позволит расширить спектр услуг в области навигационных технологий. Активно проводятся работы по созданию областной геоинформационной системы архитектурно-территориального планирования. Проводятся значительные работы по использованию РКД в сфере обеспечения безопасности территорий, объектов и населения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Однако проводимые работы не в полной мере позволяют получить должный эффект от используемых средств.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5C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97450" cy="287083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2" w:name="Par3690"/>
      <w:bookmarkEnd w:id="2"/>
      <w:r w:rsidRPr="004B25C2">
        <w:rPr>
          <w:rFonts w:ascii="Times New Roman" w:hAnsi="Times New Roman" w:cs="Times New Roman"/>
          <w:sz w:val="24"/>
          <w:szCs w:val="24"/>
        </w:rPr>
        <w:t>Рисунок. 1. Наиболее значимые составляющие вклада снижения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5C2">
        <w:rPr>
          <w:rFonts w:ascii="Times New Roman" w:hAnsi="Times New Roman" w:cs="Times New Roman"/>
          <w:sz w:val="24"/>
          <w:szCs w:val="24"/>
        </w:rPr>
        <w:t>затрат и получения экономического эффекта за счет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5C2">
        <w:rPr>
          <w:rFonts w:ascii="Times New Roman" w:hAnsi="Times New Roman" w:cs="Times New Roman"/>
          <w:sz w:val="24"/>
          <w:szCs w:val="24"/>
        </w:rPr>
        <w:t>комплексного применения космической информации регионами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5C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Главной проблемой в Курской области остается отсутствие целостной областной инфраструктуры в сфере использования РКД и</w:t>
      </w:r>
      <w:r w:rsidR="00962F42" w:rsidRPr="004B25C2">
        <w:rPr>
          <w:rFonts w:ascii="Times New Roman" w:hAnsi="Times New Roman" w:cs="Times New Roman"/>
          <w:sz w:val="28"/>
          <w:szCs w:val="28"/>
        </w:rPr>
        <w:t>,</w:t>
      </w:r>
      <w:r w:rsidRPr="004B25C2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962F42" w:rsidRPr="004B25C2">
        <w:rPr>
          <w:rFonts w:ascii="Times New Roman" w:hAnsi="Times New Roman" w:cs="Times New Roman"/>
          <w:sz w:val="28"/>
          <w:szCs w:val="28"/>
        </w:rPr>
        <w:t>,</w:t>
      </w:r>
      <w:r w:rsidRPr="004B25C2">
        <w:rPr>
          <w:rFonts w:ascii="Times New Roman" w:hAnsi="Times New Roman" w:cs="Times New Roman"/>
          <w:sz w:val="28"/>
          <w:szCs w:val="28"/>
        </w:rPr>
        <w:t xml:space="preserve"> инфраструктуры информационного обеспечения Администрации Курской области, органов местного самоуправления, а также системы оказания услуг юридическим и физическим лицам.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К основным причинам такого положения дел следует отнести следующее: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отсутствие необходимой координации деятельности в области внедрения спутниковых навигационных технологий с использованием системы ГЛОНАСС, средств космического мониторинга территорий и объектов и других результатов космической деятельности;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неразвитость нормативно-правового и технологического обеспечения процессов создания и использования геоинформационных ресурсов, получаемых в результате космической деятельности;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недостаточная информированность должностных лиц органов исполнительной государственной власти и других организаций и учреждений о готовых к использованию и создаваемых спутниковых навигационных технологиях, отсутствие целостной системы подготовки и повышения квалификации специалистов - разработчиков и потребителей услуг, созданных на основе спутниковых навигационных технологий с использованием системы ГЛОНАСС, технологий дистанционного аэрокосмического мониторинга и других результатов космической деятельности.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Проводимые работы носят ведомственный характер, решают частные вопросы и не имеют четкой координации. Имеет место дублирование выполняемых мероприятий, применение различных технологий обработки и представления пространственных данных. Основное внимание при проведении работ уделяется развитию программно-технических средств, и не уделяется должное внимание другим основополагающим элементам инфраструктуры использования РКД, без которых требуемый эффект достигнут быть не может. В настоящее время в Курской области практически отсутствуют базовый картографический комплект и областная геоинформационная система; не организованы областные базы цифровых пространственных данных и системы сбора и предоставления заинтересованным потребителям даже имеющейся геопространственной информации; требует существенного развития система нормативных документов, регламентирующих вопросы создания и использования геоинформационных ресурсов, формируемых на основе РКД, их интеграции с иными информационными ресурсами федеральных и региональных органов государственной власти, учреждений, организаций и предприятий. Имеющиеся в области цифровые картографические материалы, снимки высокого разрешения и данные дистанционного зондирования Земли (далее - ДЗЗ), созданные или приобретенные за счет средств федерального или областного бюджетов, имеют различные геоинформационные форматы, выполнены с использованием различных систем координат и не могут быть использованы для эффективного решения задач комплексного анализа и планирования регионального развития и многоаспектного мониторинга состояния объектов, территорий и результатов деятельности субъектов экономики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A16" w:rsidRPr="004B25C2" w:rsidRDefault="00400A16" w:rsidP="00546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3702"/>
      <w:bookmarkEnd w:id="3"/>
      <w:r w:rsidRPr="004B25C2">
        <w:rPr>
          <w:rFonts w:ascii="Times New Roman" w:hAnsi="Times New Roman" w:cs="Times New Roman"/>
          <w:b/>
          <w:sz w:val="28"/>
          <w:szCs w:val="28"/>
        </w:rPr>
        <w:t>Раздел 2. П</w:t>
      </w:r>
      <w:r w:rsidR="00546747" w:rsidRPr="004B25C2">
        <w:rPr>
          <w:rFonts w:ascii="Times New Roman" w:hAnsi="Times New Roman" w:cs="Times New Roman"/>
          <w:b/>
          <w:sz w:val="28"/>
          <w:szCs w:val="28"/>
        </w:rPr>
        <w:t xml:space="preserve">риоритеты государственной политики в сфере реализации </w:t>
      </w:r>
      <w:r w:rsidRPr="004B2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747" w:rsidRPr="004B25C2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4B25C2">
        <w:rPr>
          <w:rFonts w:ascii="Times New Roman" w:hAnsi="Times New Roman" w:cs="Times New Roman"/>
          <w:b/>
          <w:sz w:val="28"/>
          <w:szCs w:val="28"/>
        </w:rPr>
        <w:t>,</w:t>
      </w:r>
      <w:r w:rsidR="00546747" w:rsidRPr="004B25C2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показателя (индикаторы) достижения целей и решения задач</w:t>
      </w:r>
      <w:r w:rsidRPr="004B25C2">
        <w:rPr>
          <w:rFonts w:ascii="Times New Roman" w:hAnsi="Times New Roman" w:cs="Times New Roman"/>
          <w:b/>
          <w:sz w:val="28"/>
          <w:szCs w:val="28"/>
        </w:rPr>
        <w:t>,</w:t>
      </w:r>
      <w:r w:rsidR="00546747" w:rsidRPr="004B25C2">
        <w:rPr>
          <w:rFonts w:ascii="Times New Roman" w:hAnsi="Times New Roman" w:cs="Times New Roman"/>
          <w:b/>
          <w:sz w:val="28"/>
          <w:szCs w:val="28"/>
        </w:rPr>
        <w:t xml:space="preserve"> описание основных ожидаемых конечных результатов подпрограммы</w:t>
      </w:r>
      <w:r w:rsidRPr="004B25C2">
        <w:rPr>
          <w:rFonts w:ascii="Times New Roman" w:hAnsi="Times New Roman" w:cs="Times New Roman"/>
          <w:b/>
          <w:sz w:val="28"/>
          <w:szCs w:val="28"/>
        </w:rPr>
        <w:t>,</w:t>
      </w:r>
      <w:r w:rsidR="00546747" w:rsidRPr="004B25C2">
        <w:rPr>
          <w:rFonts w:ascii="Times New Roman" w:hAnsi="Times New Roman" w:cs="Times New Roman"/>
          <w:b/>
          <w:sz w:val="28"/>
          <w:szCs w:val="28"/>
        </w:rPr>
        <w:t xml:space="preserve"> сроков и контрольных этапов реализации подпрограммы</w:t>
      </w:r>
    </w:p>
    <w:p w:rsidR="00546747" w:rsidRPr="004B25C2" w:rsidRDefault="00546747" w:rsidP="00546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В настоящее время задача обеспечения эффективности использования результатов космической деятельности (РКД)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 С учетом накопленного опыта в дополнение к действовавшим ранее требованиям руководством Российской Федерации </w:t>
      </w:r>
      <w:r w:rsidR="00962F42" w:rsidRPr="004B25C2">
        <w:rPr>
          <w:rFonts w:ascii="Times New Roman" w:hAnsi="Times New Roman" w:cs="Times New Roman"/>
          <w:sz w:val="28"/>
          <w:szCs w:val="28"/>
        </w:rPr>
        <w:t>даны</w:t>
      </w:r>
      <w:r w:rsidRPr="004B25C2">
        <w:rPr>
          <w:rFonts w:ascii="Times New Roman" w:hAnsi="Times New Roman" w:cs="Times New Roman"/>
          <w:sz w:val="28"/>
          <w:szCs w:val="28"/>
        </w:rPr>
        <w:t xml:space="preserve"> соответствующие поручения.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Так, </w:t>
      </w:r>
      <w:hyperlink r:id="rId9" w:history="1">
        <w:r w:rsidRPr="004B25C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B25C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июля 2011 года </w:t>
      </w:r>
      <w:r w:rsidR="00546747" w:rsidRPr="004B25C2">
        <w:rPr>
          <w:rFonts w:ascii="Times New Roman" w:hAnsi="Times New Roman" w:cs="Times New Roman"/>
          <w:sz w:val="28"/>
          <w:szCs w:val="28"/>
        </w:rPr>
        <w:t>№</w:t>
      </w:r>
      <w:r w:rsidRPr="004B25C2">
        <w:rPr>
          <w:rFonts w:ascii="Times New Roman" w:hAnsi="Times New Roman" w:cs="Times New Roman"/>
          <w:sz w:val="28"/>
          <w:szCs w:val="28"/>
        </w:rPr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10 октября 2012 года подписан Перечень поручений Президента Российской Федерации по вопросу повышения эффективности использования результатов космической деятельности в интересах модернизации экономики Российской Федерации и развития ее регионов </w:t>
      </w:r>
      <w:r w:rsidR="00546747" w:rsidRPr="004B25C2">
        <w:rPr>
          <w:rFonts w:ascii="Times New Roman" w:hAnsi="Times New Roman" w:cs="Times New Roman"/>
          <w:sz w:val="28"/>
          <w:szCs w:val="28"/>
        </w:rPr>
        <w:t>№</w:t>
      </w:r>
      <w:r w:rsidRPr="004B25C2">
        <w:rPr>
          <w:rFonts w:ascii="Times New Roman" w:hAnsi="Times New Roman" w:cs="Times New Roman"/>
          <w:sz w:val="28"/>
          <w:szCs w:val="28"/>
        </w:rPr>
        <w:t xml:space="preserve"> Пр-2672, которым, в частности, рекомендовано органам исполнительной власти субъектов Российской Федерации разработать региональные целевые программы использования результатов космической деятельности.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вышеперечисленных и иных нормативных документах подчеркивается, что задача доведения результатов космической деятельности до конечных пользователей имеет общенациональный, межведомственный и межрегиональный характер и эффективное использование возможностей космической отрасли требует проведения в регионах Российской Федерации целенаправленного комплекса программно-плановых мероприятий. Основная направленность этих мероприятий заключается в обеспечении процессов своевременного получения полной и точной информации о состоянии объектов и территори</w:t>
      </w:r>
      <w:r w:rsidR="00962F42" w:rsidRPr="004B25C2">
        <w:rPr>
          <w:rFonts w:ascii="Times New Roman" w:hAnsi="Times New Roman" w:cs="Times New Roman"/>
          <w:sz w:val="28"/>
          <w:szCs w:val="28"/>
        </w:rPr>
        <w:t>й, ее обработки и предоставления</w:t>
      </w:r>
      <w:r w:rsidRPr="004B25C2">
        <w:rPr>
          <w:rFonts w:ascii="Times New Roman" w:hAnsi="Times New Roman" w:cs="Times New Roman"/>
          <w:sz w:val="28"/>
          <w:szCs w:val="28"/>
        </w:rPr>
        <w:t xml:space="preserve"> органам </w:t>
      </w:r>
      <w:r w:rsidR="00962F42" w:rsidRPr="004B25C2">
        <w:rPr>
          <w:rFonts w:ascii="Times New Roman" w:hAnsi="Times New Roman" w:cs="Times New Roman"/>
          <w:sz w:val="28"/>
          <w:szCs w:val="28"/>
        </w:rPr>
        <w:t xml:space="preserve">для </w:t>
      </w:r>
      <w:r w:rsidRPr="004B25C2">
        <w:rPr>
          <w:rFonts w:ascii="Times New Roman" w:hAnsi="Times New Roman" w:cs="Times New Roman"/>
          <w:sz w:val="28"/>
          <w:szCs w:val="28"/>
        </w:rPr>
        <w:t>принятия решения для адекватной реакции на ситуацию. Для их успешной реализации необходимо создание и поддержание в актуальном состоянии единого координатно связанного информационного пространства субъекта Российской Федерации, интегрированного с информационным пространством России. При этом отмечается, что для достижения необходим</w:t>
      </w:r>
      <w:r w:rsidR="00962F42" w:rsidRPr="004B25C2">
        <w:rPr>
          <w:rFonts w:ascii="Times New Roman" w:hAnsi="Times New Roman" w:cs="Times New Roman"/>
          <w:sz w:val="28"/>
          <w:szCs w:val="28"/>
        </w:rPr>
        <w:t>ого эффекта от этих мероприятий</w:t>
      </w:r>
      <w:r w:rsidRPr="004B25C2">
        <w:rPr>
          <w:rFonts w:ascii="Times New Roman" w:hAnsi="Times New Roman" w:cs="Times New Roman"/>
          <w:sz w:val="28"/>
          <w:szCs w:val="28"/>
        </w:rPr>
        <w:t xml:space="preserve"> необходимо: предусмотреть комплексное использование данных, поступающих от различных типов космических систем, продуктов и услуг, созданных на их основе, а также обеспечить их увязку с электронными картами и структурирование в рамках геоинформационных систем, объединение с данными других автоматизированных систем государственного управления различного уровня.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Материальной основой выполнения этих требований является областная инфраструктура использования результатов космической деятельности, которая должна включать в себя следующие основные компоненты: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базовые и тематические организации (центры космических услуг и другие центры), обеспечивающие формирование услуг на основе РКД и их предоставление различным потребителям;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базовые и тематические геоинформационные ресурсы органов исполнительной государственной власти Курской области, интегрированные с информационными ресурсами федеральных органов власти, учреждений, организаций и предприятий Российской Федерации и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базовые и тематические технологические системы и средства, обеспечивающие процессы формирования, обработки, хранения, актуализации и регламентированного предоставления геопространственной информации, оказания услуг на ее основе различным потребителям;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комплекс нормативно-правовых актов, регламентирующих состав, содержание, а также процессы формирования, актуализации и использования базовых и тематических геоинформационных ресурсов при решении задач мониторинга, анализа и управления в различных сферах жизнедеятельности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Поэтому при формировании подпрограммы первоочеред</w:t>
      </w:r>
      <w:r w:rsidR="00962F42" w:rsidRPr="004B25C2">
        <w:rPr>
          <w:rFonts w:ascii="Times New Roman" w:hAnsi="Times New Roman" w:cs="Times New Roman"/>
          <w:sz w:val="28"/>
          <w:szCs w:val="28"/>
        </w:rPr>
        <w:t>ными являются такие направления</w:t>
      </w:r>
      <w:r w:rsidRPr="004B25C2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создание в Курской области базовых условий и системообразующих элементов инфраструктуры по использованию спутниковых навигационных систем на основе технологий ГЛОНАСС и других результатов космической деятельности: организационных, геоинформационных, технологических, нормативно-правовых;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повышение уровня использования спутниковых навигационных технологий на основе технологий ГЛОНАСС, средств ДЗЗ и других результатов космической деятельности за счет создания приоритетных тематических систем мониторинга и управления, таких как: дорожное хозяйство, транспортный комплекс и безопасность на транспорте; имущественный и агропромышленный комплексы; территориальное планирование и градостроительство; развитие РСЧС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формирование системы научно-информационного обеспечения и подготовки государственных служащих, работников бюджетной сферы, служащих органов местного самоуправления и сотрудников других организаций по вопросам использования спутниковых навигационных систем на основе технологий ГЛОНАСС и других результатов космической деятельности для решения задач мониторинга и управления;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стимулирование и поддержка развития рынка продуктов и услуг на основе использования спутниковых навигационных технологий ГЛОНАСС и других результатов космической деятельности в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Реализация подпрограммы будет осуществляться в 2014 - 201</w:t>
      </w:r>
      <w:r w:rsidR="00546747" w:rsidRPr="004B25C2">
        <w:rPr>
          <w:rFonts w:ascii="Times New Roman" w:hAnsi="Times New Roman" w:cs="Times New Roman"/>
          <w:sz w:val="28"/>
          <w:szCs w:val="28"/>
        </w:rPr>
        <w:t>5</w:t>
      </w:r>
      <w:r w:rsidRPr="004B25C2">
        <w:rPr>
          <w:rFonts w:ascii="Times New Roman" w:hAnsi="Times New Roman" w:cs="Times New Roman"/>
          <w:sz w:val="28"/>
          <w:szCs w:val="28"/>
        </w:rPr>
        <w:t xml:space="preserve"> годах, в один этап.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Целью подпрограммы является формирование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</w:t>
      </w:r>
      <w:r w:rsidR="00546747" w:rsidRPr="004B25C2">
        <w:rPr>
          <w:rFonts w:ascii="Times New Roman" w:hAnsi="Times New Roman" w:cs="Times New Roman"/>
          <w:sz w:val="28"/>
          <w:szCs w:val="28"/>
        </w:rPr>
        <w:t>:</w:t>
      </w:r>
    </w:p>
    <w:p w:rsidR="00400A16" w:rsidRPr="004B25C2" w:rsidRDefault="00546747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ф</w:t>
      </w:r>
      <w:r w:rsidR="00400A16" w:rsidRPr="004B25C2">
        <w:rPr>
          <w:rFonts w:ascii="Times New Roman" w:hAnsi="Times New Roman" w:cs="Times New Roman"/>
          <w:sz w:val="28"/>
          <w:szCs w:val="28"/>
        </w:rPr>
        <w:t>ормирование на территории Курской области организационно-правовых и кадровых условий эффективного использования спутниковых навигационных технологий ГЛОНАСС и других результатов космической деятельности</w:t>
      </w:r>
      <w:r w:rsidRPr="004B25C2">
        <w:rPr>
          <w:rFonts w:ascii="Times New Roman" w:hAnsi="Times New Roman" w:cs="Times New Roman"/>
          <w:sz w:val="28"/>
          <w:szCs w:val="28"/>
        </w:rPr>
        <w:t>;</w:t>
      </w:r>
    </w:p>
    <w:p w:rsidR="00400A16" w:rsidRPr="004B25C2" w:rsidRDefault="00400A16" w:rsidP="00546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      </w:t>
      </w:r>
      <w:r w:rsidR="00962F42" w:rsidRPr="004B25C2">
        <w:rPr>
          <w:rFonts w:ascii="Times New Roman" w:hAnsi="Times New Roman" w:cs="Times New Roman"/>
          <w:sz w:val="28"/>
          <w:szCs w:val="28"/>
        </w:rPr>
        <w:t xml:space="preserve">  </w:t>
      </w:r>
      <w:r w:rsidR="00546747" w:rsidRPr="004B25C2">
        <w:rPr>
          <w:rFonts w:ascii="Times New Roman" w:hAnsi="Times New Roman" w:cs="Times New Roman"/>
          <w:sz w:val="28"/>
          <w:szCs w:val="28"/>
        </w:rPr>
        <w:t>с</w:t>
      </w:r>
      <w:r w:rsidRPr="004B25C2">
        <w:rPr>
          <w:rFonts w:ascii="Times New Roman" w:hAnsi="Times New Roman" w:cs="Times New Roman"/>
          <w:sz w:val="28"/>
          <w:szCs w:val="28"/>
        </w:rPr>
        <w:t>оздание базовых технологических и технических компонентов региональной инфраструктуры пространственных данных, обеспечивающих комплексное использование спутниковых навигационных технологий и других РКД в Курской области</w:t>
      </w:r>
      <w:r w:rsidR="00546747" w:rsidRPr="004B25C2">
        <w:rPr>
          <w:rFonts w:ascii="Times New Roman" w:hAnsi="Times New Roman" w:cs="Times New Roman"/>
          <w:sz w:val="28"/>
          <w:szCs w:val="28"/>
        </w:rPr>
        <w:t>;</w:t>
      </w:r>
    </w:p>
    <w:p w:rsidR="00400A16" w:rsidRPr="004B25C2" w:rsidRDefault="00546747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</w:t>
      </w:r>
      <w:r w:rsidR="00400A16" w:rsidRPr="004B25C2">
        <w:rPr>
          <w:rFonts w:ascii="Times New Roman" w:hAnsi="Times New Roman" w:cs="Times New Roman"/>
          <w:sz w:val="28"/>
          <w:szCs w:val="28"/>
        </w:rPr>
        <w:t>оздание целевых систем мониторинга и управления в интересах органов исполнительной государственной власти Курской области, обеспечивающих использование РКД по отдельным направлениям социально-экономического развития Курской области</w:t>
      </w:r>
      <w:r w:rsidRPr="004B25C2">
        <w:rPr>
          <w:rFonts w:ascii="Times New Roman" w:hAnsi="Times New Roman" w:cs="Times New Roman"/>
          <w:sz w:val="28"/>
          <w:szCs w:val="28"/>
        </w:rPr>
        <w:t>;</w:t>
      </w:r>
    </w:p>
    <w:p w:rsidR="00400A16" w:rsidRPr="004B25C2" w:rsidRDefault="00546747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</w:t>
      </w:r>
      <w:r w:rsidR="00400A16" w:rsidRPr="004B25C2">
        <w:rPr>
          <w:rFonts w:ascii="Times New Roman" w:hAnsi="Times New Roman" w:cs="Times New Roman"/>
          <w:sz w:val="28"/>
          <w:szCs w:val="28"/>
        </w:rPr>
        <w:t>оздание региональной информационно-навигационной системы мониторинга, управления и обеспечения безопасности населения на транспортном комплексе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Показател</w:t>
      </w:r>
      <w:r w:rsidR="00546747" w:rsidRPr="004B25C2">
        <w:rPr>
          <w:rFonts w:ascii="Times New Roman" w:hAnsi="Times New Roman" w:cs="Times New Roman"/>
          <w:sz w:val="28"/>
          <w:szCs w:val="28"/>
        </w:rPr>
        <w:t>и</w:t>
      </w:r>
      <w:r w:rsidRPr="004B25C2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546747" w:rsidRPr="004B25C2">
        <w:rPr>
          <w:rFonts w:ascii="Times New Roman" w:hAnsi="Times New Roman" w:cs="Times New Roman"/>
          <w:sz w:val="28"/>
          <w:szCs w:val="28"/>
        </w:rPr>
        <w:t>ы</w:t>
      </w:r>
      <w:r w:rsidRPr="004B25C2">
        <w:rPr>
          <w:rFonts w:ascii="Times New Roman" w:hAnsi="Times New Roman" w:cs="Times New Roman"/>
          <w:sz w:val="28"/>
          <w:szCs w:val="28"/>
        </w:rPr>
        <w:t xml:space="preserve">) подпрограммы приведены в приложении </w:t>
      </w:r>
      <w:r w:rsidR="00962F42" w:rsidRPr="004B25C2">
        <w:rPr>
          <w:rFonts w:ascii="Times New Roman" w:hAnsi="Times New Roman" w:cs="Times New Roman"/>
          <w:sz w:val="28"/>
          <w:szCs w:val="28"/>
        </w:rPr>
        <w:br/>
      </w:r>
      <w:r w:rsidR="00546747" w:rsidRPr="004B25C2">
        <w:rPr>
          <w:rFonts w:ascii="Times New Roman" w:hAnsi="Times New Roman" w:cs="Times New Roman"/>
          <w:sz w:val="28"/>
          <w:szCs w:val="28"/>
        </w:rPr>
        <w:t>№</w:t>
      </w:r>
      <w:r w:rsidRPr="004B25C2">
        <w:rPr>
          <w:rFonts w:ascii="Times New Roman" w:hAnsi="Times New Roman" w:cs="Times New Roman"/>
          <w:sz w:val="28"/>
          <w:szCs w:val="28"/>
        </w:rPr>
        <w:t xml:space="preserve"> 1 к государственной программе.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результате реализации подпрограммы: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будет создана нормативно-правовая база, регламентирующая: порядок формирования и использования геоинформационных ресурсов, получаемых на основе РКД, порядок производства и оказания услуг органам государственной власти, организациям и населению по различным направлениям социально-экономического развития и жизнедеятельности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будут сформированы базовые: организационные, информационные, технологические компоненты областной системы использования спутниковых навигационных технологий с использованием системы ГЛОНАСС и других результатов космической деятельности, обеспечивающие единство геоинформационного пространства Курской области, регламентированный информационный обмен и предоставление услуг, сопряженные с федеральными и ведомственными системами;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будут созданы областные целевые системы мониторинга и управления (базовые, информационные) по наиболее актуальным для Курской области тематическим направлениям (отраслям) развития;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будет создана региональная информационно-навигационная система, предназначенная для предоставления навигационных услуг и комплексного решения задач обеспечения безопасности и ликвидации последствий чрезвычайных ситуаций на транспортном комплексе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К концу реализации подпрограммы будут достигнуты следующие показатели: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количество Центров космических услуг (ЦКУ) Курской области - </w:t>
      </w:r>
      <w:r w:rsidR="009144FA" w:rsidRPr="004B25C2">
        <w:rPr>
          <w:rFonts w:ascii="Times New Roman" w:hAnsi="Times New Roman" w:cs="Times New Roman"/>
          <w:sz w:val="28"/>
          <w:szCs w:val="28"/>
        </w:rPr>
        <w:br/>
      </w:r>
      <w:r w:rsidRPr="004B25C2">
        <w:rPr>
          <w:rFonts w:ascii="Times New Roman" w:hAnsi="Times New Roman" w:cs="Times New Roman"/>
          <w:sz w:val="28"/>
          <w:szCs w:val="28"/>
        </w:rPr>
        <w:t>1 ед.;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количество разработанных областных нормативных актов, обеспечивающих развертывание и функционирование областной инфраструктуры использования спутниковых навигационных технологий ГЛОНАСС, данных дистанционного зондирования земли (ДЗЗ) и других РКД, - </w:t>
      </w:r>
      <w:r w:rsidR="00D97FF1" w:rsidRPr="004B25C2">
        <w:rPr>
          <w:rFonts w:ascii="Times New Roman" w:hAnsi="Times New Roman" w:cs="Times New Roman"/>
          <w:sz w:val="28"/>
          <w:szCs w:val="28"/>
        </w:rPr>
        <w:t>6</w:t>
      </w:r>
      <w:r w:rsidRPr="004B25C2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400A16" w:rsidRPr="004B25C2" w:rsidRDefault="00400A16" w:rsidP="00400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количество региональных базовых ЦСМУ, установленных в органах исполнительной государственной власти Курской области</w:t>
      </w:r>
      <w:r w:rsidR="009144FA" w:rsidRPr="004B25C2">
        <w:rPr>
          <w:rFonts w:ascii="Times New Roman" w:hAnsi="Times New Roman" w:cs="Times New Roman"/>
          <w:sz w:val="28"/>
          <w:szCs w:val="28"/>
        </w:rPr>
        <w:t>,</w:t>
      </w:r>
      <w:r w:rsidRPr="004B25C2">
        <w:rPr>
          <w:rFonts w:ascii="Times New Roman" w:hAnsi="Times New Roman" w:cs="Times New Roman"/>
          <w:sz w:val="28"/>
          <w:szCs w:val="28"/>
        </w:rPr>
        <w:t xml:space="preserve"> - </w:t>
      </w:r>
      <w:r w:rsidR="00D97FF1" w:rsidRPr="004B25C2">
        <w:rPr>
          <w:rFonts w:ascii="Times New Roman" w:hAnsi="Times New Roman" w:cs="Times New Roman"/>
          <w:sz w:val="28"/>
          <w:szCs w:val="28"/>
        </w:rPr>
        <w:t>1</w:t>
      </w:r>
      <w:r w:rsidRPr="004B25C2"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развертывание и внедрение в региональном информационно-навигационном центре единой платформы навигационных приложений, системы обеспечения информационной безопасности, подсистемы информационного обеспечения деятельности органов государственной власти, средств, обеспечивающих взаимодействие с внешними системами и подсистемами, - 100%;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степень готовности региональной информационно-навигационной системы - 100%;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доля (%) автотранспортных средств, зарегистрированных на территории Курской области, оснащенных навигационно-связным оборудованием и относящихся к следующим категориям: осуществление перевозок пассажиров, включая детей, оказание скорой и неотложной медицинской помощи, оказание жилищно-коммунальных услуг, осуществление перевозок специальных, опасных, крупногабаритных и тяжеловесных грузов</w:t>
      </w:r>
      <w:r w:rsidR="009144FA" w:rsidRPr="004B25C2">
        <w:rPr>
          <w:rFonts w:ascii="Times New Roman" w:hAnsi="Times New Roman" w:cs="Times New Roman"/>
          <w:sz w:val="28"/>
          <w:szCs w:val="28"/>
        </w:rPr>
        <w:t>,</w:t>
      </w:r>
      <w:r w:rsidRPr="004B25C2">
        <w:rPr>
          <w:rFonts w:ascii="Times New Roman" w:hAnsi="Times New Roman" w:cs="Times New Roman"/>
          <w:sz w:val="28"/>
          <w:szCs w:val="28"/>
        </w:rPr>
        <w:t xml:space="preserve"> - 100%</w:t>
      </w:r>
      <w:r w:rsidR="00D97FF1" w:rsidRPr="004B25C2">
        <w:rPr>
          <w:rFonts w:ascii="Times New Roman" w:hAnsi="Times New Roman" w:cs="Times New Roman"/>
          <w:sz w:val="28"/>
          <w:szCs w:val="28"/>
        </w:rPr>
        <w:t>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747" w:rsidRPr="004B25C2" w:rsidRDefault="00400A16" w:rsidP="00546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" w:name="Par3773"/>
      <w:bookmarkEnd w:id="4"/>
      <w:r w:rsidRPr="004B25C2">
        <w:rPr>
          <w:rFonts w:ascii="Times New Roman" w:hAnsi="Times New Roman" w:cs="Times New Roman"/>
          <w:b/>
          <w:sz w:val="28"/>
          <w:szCs w:val="28"/>
        </w:rPr>
        <w:t>Раздел 3. Х</w:t>
      </w:r>
      <w:r w:rsidR="00546747" w:rsidRPr="004B25C2">
        <w:rPr>
          <w:rFonts w:ascii="Times New Roman" w:hAnsi="Times New Roman" w:cs="Times New Roman"/>
          <w:b/>
          <w:sz w:val="28"/>
          <w:szCs w:val="28"/>
        </w:rPr>
        <w:t xml:space="preserve">арактеристика ведомственных целевых программ </w:t>
      </w:r>
    </w:p>
    <w:p w:rsidR="00400A16" w:rsidRPr="004B25C2" w:rsidRDefault="00546747" w:rsidP="00546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t>и основных мероприятий подпрограммы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A51FC6" w:rsidRPr="004B25C2">
        <w:rPr>
          <w:rFonts w:ascii="Times New Roman" w:hAnsi="Times New Roman" w:cs="Times New Roman"/>
          <w:sz w:val="28"/>
          <w:szCs w:val="28"/>
        </w:rPr>
        <w:t>«</w:t>
      </w:r>
      <w:r w:rsidRPr="004B25C2">
        <w:rPr>
          <w:rFonts w:ascii="Times New Roman" w:hAnsi="Times New Roman" w:cs="Times New Roman"/>
          <w:sz w:val="28"/>
          <w:szCs w:val="28"/>
        </w:rPr>
        <w:t>Формирование на территории Курской области организационно-правовых и кадровых условий эффективного использования спутниковых навигационных технологий ГЛОНАСС и других результатов космической деятельности</w:t>
      </w:r>
      <w:r w:rsidR="00A51FC6" w:rsidRPr="004B25C2">
        <w:rPr>
          <w:rFonts w:ascii="Times New Roman" w:hAnsi="Times New Roman" w:cs="Times New Roman"/>
          <w:sz w:val="28"/>
          <w:szCs w:val="28"/>
        </w:rPr>
        <w:t>»</w:t>
      </w:r>
      <w:r w:rsidRPr="004B25C2">
        <w:rPr>
          <w:rFonts w:ascii="Times New Roman" w:hAnsi="Times New Roman" w:cs="Times New Roman"/>
          <w:sz w:val="28"/>
          <w:szCs w:val="28"/>
        </w:rPr>
        <w:t xml:space="preserve"> будет осуществляться в рамках следующих основных мероприятий: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1. 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</w:t>
      </w:r>
      <w:r w:rsidR="009144FA" w:rsidRPr="004B25C2">
        <w:rPr>
          <w:rFonts w:ascii="Times New Roman" w:hAnsi="Times New Roman" w:cs="Times New Roman"/>
          <w:sz w:val="28"/>
          <w:szCs w:val="28"/>
        </w:rPr>
        <w:t>достроительства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2. Формирование нормативно-правовой базы использования результатов космической деятельности (РКД) в Курской области. Указанное мероприятие включает в себя:</w:t>
      </w:r>
    </w:p>
    <w:p w:rsidR="00400A16" w:rsidRPr="004B25C2" w:rsidRDefault="009144FA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2.1</w:t>
      </w:r>
      <w:r w:rsidR="00400A16" w:rsidRPr="004B25C2">
        <w:rPr>
          <w:rFonts w:ascii="Times New Roman" w:hAnsi="Times New Roman" w:cs="Times New Roman"/>
          <w:sz w:val="28"/>
          <w:szCs w:val="28"/>
        </w:rPr>
        <w:t xml:space="preserve"> разработку комплекта нормативных актов об областном совокупном геоинформационном ресурсе, обеспечивающем комплексное использование спутниковых навигационных технологий и других результатов космической деятельности в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2.2 разработку комплекта нормативных актов об областной организационной инфраструктуре, обеспечивающей использование РКД в Курской области;</w:t>
      </w:r>
    </w:p>
    <w:p w:rsidR="00400A16" w:rsidRPr="004B25C2" w:rsidRDefault="009144FA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2.3</w:t>
      </w:r>
      <w:r w:rsidR="00400A16" w:rsidRPr="004B25C2">
        <w:rPr>
          <w:rFonts w:ascii="Times New Roman" w:hAnsi="Times New Roman" w:cs="Times New Roman"/>
          <w:sz w:val="28"/>
          <w:szCs w:val="28"/>
        </w:rPr>
        <w:t xml:space="preserve"> разработку комплекта нормативных актов о базовых системах инфраструктуры использования результатов космической деятельности Курской области;</w:t>
      </w:r>
    </w:p>
    <w:p w:rsidR="00400A16" w:rsidRPr="004B25C2" w:rsidRDefault="009144FA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2.4</w:t>
      </w:r>
      <w:r w:rsidR="00400A16" w:rsidRPr="004B25C2">
        <w:rPr>
          <w:rFonts w:ascii="Times New Roman" w:hAnsi="Times New Roman" w:cs="Times New Roman"/>
          <w:sz w:val="28"/>
          <w:szCs w:val="28"/>
        </w:rPr>
        <w:t xml:space="preserve"> разработку комплекта нормативных актов о целевых системах мониторинга и управления (ЦСМУ) Курской области, функционирующих на основе использования РКД.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3. Кадровое и информационное обеспечение органов исполнительной власти Курской области в сфере использования РКД. Указанное мероприятие включает обучение сотрудников органов исполнительной власти и специалистов подведомственных учреждений. 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Ожидается, что основными конечными результатами реализации данных основных мероприятий должны стать: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организационное обеспечение координации мероприятий при создании и эксплуатации инфраструктуры в интересах комплексного использования результатов космической деятельности в регионе;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обеспечение региона нормативно-правовой и методологической базой, регламентирующей: порядок формирования и использования геоинформационных ресурсов, получаемых на основе РКД; производство и оказание услуг органам государственной власти</w:t>
      </w:r>
      <w:r w:rsidR="009144FA" w:rsidRPr="004B25C2">
        <w:rPr>
          <w:rFonts w:ascii="Times New Roman" w:hAnsi="Times New Roman" w:cs="Times New Roman"/>
          <w:sz w:val="28"/>
          <w:szCs w:val="28"/>
        </w:rPr>
        <w:t>,</w:t>
      </w:r>
      <w:r w:rsidRPr="004B25C2">
        <w:rPr>
          <w:rFonts w:ascii="Times New Roman" w:hAnsi="Times New Roman" w:cs="Times New Roman"/>
          <w:sz w:val="28"/>
          <w:szCs w:val="28"/>
        </w:rPr>
        <w:t xml:space="preserve"> организациям и населению по различным направлениям социально-экономического развития и жизнедеятельности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C23F60" w:rsidRPr="004B25C2">
        <w:rPr>
          <w:rFonts w:ascii="Times New Roman" w:hAnsi="Times New Roman" w:cs="Times New Roman"/>
          <w:sz w:val="28"/>
          <w:szCs w:val="28"/>
        </w:rPr>
        <w:t>«</w:t>
      </w:r>
      <w:r w:rsidRPr="004B25C2">
        <w:rPr>
          <w:rFonts w:ascii="Times New Roman" w:hAnsi="Times New Roman" w:cs="Times New Roman"/>
          <w:sz w:val="28"/>
          <w:szCs w:val="28"/>
        </w:rPr>
        <w:t>Создание базовых технологических и технических компонентов региональной инфраструктуры пространственных данных, обеспечивающих комплексное использование спутниковых навигационных технологий и других РКД в Курской области</w:t>
      </w:r>
      <w:r w:rsidR="00C23F60" w:rsidRPr="004B25C2">
        <w:rPr>
          <w:rFonts w:ascii="Times New Roman" w:hAnsi="Times New Roman" w:cs="Times New Roman"/>
          <w:sz w:val="28"/>
          <w:szCs w:val="28"/>
        </w:rPr>
        <w:t>»</w:t>
      </w:r>
      <w:r w:rsidRPr="004B25C2">
        <w:rPr>
          <w:rFonts w:ascii="Times New Roman" w:hAnsi="Times New Roman" w:cs="Times New Roman"/>
          <w:sz w:val="28"/>
          <w:szCs w:val="28"/>
        </w:rPr>
        <w:t xml:space="preserve"> будет осуществляться в рамках следующего основного мероприятия: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Ожидается, что основным конечным результатом реализации данного основного мероприятия станет проект областной системы комплексного использования результатов космической деятельности. 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C23F60" w:rsidRPr="004B25C2">
        <w:rPr>
          <w:rFonts w:ascii="Times New Roman" w:hAnsi="Times New Roman" w:cs="Times New Roman"/>
          <w:sz w:val="28"/>
          <w:szCs w:val="28"/>
        </w:rPr>
        <w:t>«</w:t>
      </w:r>
      <w:r w:rsidRPr="004B25C2">
        <w:rPr>
          <w:rFonts w:ascii="Times New Roman" w:hAnsi="Times New Roman" w:cs="Times New Roman"/>
          <w:sz w:val="28"/>
          <w:szCs w:val="28"/>
        </w:rPr>
        <w:t>Создание целевых систем мониторинга и управления (ЦСМУ) в интересах органов исполнительной государственной власти Курской области, обеспечивающих использование РКД по отдельным направлениям социально-экономического развития Курской области</w:t>
      </w:r>
      <w:r w:rsidR="00C23F60" w:rsidRPr="004B25C2">
        <w:rPr>
          <w:rFonts w:ascii="Times New Roman" w:hAnsi="Times New Roman" w:cs="Times New Roman"/>
          <w:sz w:val="28"/>
          <w:szCs w:val="28"/>
        </w:rPr>
        <w:t>»</w:t>
      </w:r>
      <w:r w:rsidRPr="004B25C2">
        <w:rPr>
          <w:rFonts w:ascii="Times New Roman" w:hAnsi="Times New Roman" w:cs="Times New Roman"/>
          <w:sz w:val="28"/>
          <w:szCs w:val="28"/>
        </w:rPr>
        <w:t xml:space="preserve"> будет осуществляться в рамках следующих основных мероприятий: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1. Создание региональных базовых ЦСМУ (сельским хозяйством; лесным хозяйством; экологией и природопользованием).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2.</w:t>
      </w:r>
      <w:r w:rsidR="00F00060" w:rsidRPr="004B25C2">
        <w:rPr>
          <w:rFonts w:ascii="Times New Roman" w:hAnsi="Times New Roman" w:cs="Times New Roman"/>
          <w:sz w:val="28"/>
          <w:szCs w:val="28"/>
        </w:rPr>
        <w:t xml:space="preserve"> </w:t>
      </w:r>
      <w:r w:rsidRPr="004B25C2">
        <w:rPr>
          <w:rFonts w:ascii="Times New Roman" w:hAnsi="Times New Roman" w:cs="Times New Roman"/>
          <w:sz w:val="28"/>
          <w:szCs w:val="28"/>
        </w:rPr>
        <w:t>Создание региональной базовой ЦСМУ территориального планирования и градостроительства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3. Создание региональных информационных ЦСМУ (комитета промышленности, транспорта и связи Курской области; комитета социального обеспечения Курской области).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="00C23F60" w:rsidRPr="004B25C2">
        <w:rPr>
          <w:rFonts w:ascii="Times New Roman" w:hAnsi="Times New Roman" w:cs="Times New Roman"/>
          <w:sz w:val="28"/>
          <w:szCs w:val="28"/>
        </w:rPr>
        <w:t>«</w:t>
      </w:r>
      <w:r w:rsidRPr="004B25C2">
        <w:rPr>
          <w:rFonts w:ascii="Times New Roman" w:hAnsi="Times New Roman" w:cs="Times New Roman"/>
          <w:sz w:val="28"/>
          <w:szCs w:val="28"/>
        </w:rPr>
        <w:t>Создание региональной информационно-навигационной системы мониторинга, управления и обеспечения безопасности населения на транспортном комплексе Курской области</w:t>
      </w:r>
      <w:r w:rsidR="00C23F60" w:rsidRPr="004B25C2">
        <w:rPr>
          <w:rFonts w:ascii="Times New Roman" w:hAnsi="Times New Roman" w:cs="Times New Roman"/>
          <w:sz w:val="28"/>
          <w:szCs w:val="28"/>
        </w:rPr>
        <w:t>»</w:t>
      </w:r>
      <w:r w:rsidRPr="004B25C2">
        <w:rPr>
          <w:rFonts w:ascii="Times New Roman" w:hAnsi="Times New Roman" w:cs="Times New Roman"/>
          <w:sz w:val="28"/>
          <w:szCs w:val="28"/>
        </w:rPr>
        <w:t xml:space="preserve"> будет осуществляться в рамках следующих мероприятий: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1. 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области, создание автоматизированной системы управления дорожным движением в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2. Создание подсистем региональной информационно-навигационной системы Курской области в учреждениях органов исполнительной государственной власти Курской области, включая: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создание подсистемы мониторинга автомобильных транспортных средств организаций жилищно-коммунального хозяйства, включая снегоуборочные машины, мусоровозы и др., на территории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создание подсистемы мониторинга и управления дорожной техникой на территории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создание подсистемы информационно-справочного обеспечения транспортного комплекса Курской области, включая приобретение основных средств для оборудования класса, предназначенного для обучения, разработка примерной программы, методики и учебно-методического комплекса в целях обучения должностных лиц и специалистов РНИС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создание автоматизированной системы управления дорожным </w:t>
      </w:r>
      <w:r w:rsidR="00004D81" w:rsidRPr="004B25C2">
        <w:rPr>
          <w:rFonts w:ascii="Times New Roman" w:hAnsi="Times New Roman" w:cs="Times New Roman"/>
          <w:sz w:val="28"/>
          <w:szCs w:val="28"/>
        </w:rPr>
        <w:t>движением в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3. Разработка рабочей и эксплуатационной документации РНИС Курской области.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Ожидается, что основными конечными результатами реализации данных основных мероприятий станет: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повышение оперативности, полноты и достоверности оценки состояния и тенденций развития наиболее актуальных и значимых для Курской области направлений (отраслей), а также его муниципальных образований и территорий;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повышение уровня безопасности и снижение тяжести последствий чрезвычайных ситуаций на транспортном комплексе Курской области.</w:t>
      </w:r>
    </w:p>
    <w:p w:rsidR="00400A16" w:rsidRPr="004B25C2" w:rsidRDefault="009C5282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096" w:history="1">
        <w:r w:rsidR="00400A16" w:rsidRPr="004B25C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400A16" w:rsidRPr="004B25C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приведен в приложении </w:t>
      </w:r>
      <w:r w:rsidR="00C23F60" w:rsidRPr="004B25C2">
        <w:rPr>
          <w:rFonts w:ascii="Times New Roman" w:hAnsi="Times New Roman" w:cs="Times New Roman"/>
          <w:sz w:val="28"/>
          <w:szCs w:val="28"/>
        </w:rPr>
        <w:t>№</w:t>
      </w:r>
      <w:r w:rsidR="00400A16" w:rsidRPr="004B25C2">
        <w:rPr>
          <w:rFonts w:ascii="Times New Roman" w:hAnsi="Times New Roman" w:cs="Times New Roman"/>
          <w:sz w:val="28"/>
          <w:szCs w:val="28"/>
        </w:rPr>
        <w:t xml:space="preserve"> 2 к государственной программе.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3830"/>
      <w:bookmarkEnd w:id="5"/>
      <w:r w:rsidRPr="004B25C2">
        <w:rPr>
          <w:rFonts w:ascii="Times New Roman" w:hAnsi="Times New Roman" w:cs="Times New Roman"/>
          <w:b/>
          <w:sz w:val="28"/>
          <w:szCs w:val="28"/>
        </w:rPr>
        <w:t>Раздел 4. Х</w:t>
      </w:r>
      <w:r w:rsidR="00C23F60" w:rsidRPr="004B25C2">
        <w:rPr>
          <w:rFonts w:ascii="Times New Roman" w:hAnsi="Times New Roman" w:cs="Times New Roman"/>
          <w:b/>
          <w:sz w:val="28"/>
          <w:szCs w:val="28"/>
        </w:rPr>
        <w:t>арактеристика мер государственного регулирования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предусматриваются меры правового регулирования.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правовую и методическую поддержку и координацию мероприятий, обеспечивающих формирование и использование геоинформационных ресурсов, получаемых на основе РКД, производство и оказание услуг органам государственной власти</w:t>
      </w:r>
      <w:r w:rsidR="008856AD" w:rsidRPr="004B25C2">
        <w:rPr>
          <w:rFonts w:ascii="Times New Roman" w:hAnsi="Times New Roman" w:cs="Times New Roman"/>
          <w:sz w:val="28"/>
          <w:szCs w:val="28"/>
        </w:rPr>
        <w:t>,</w:t>
      </w:r>
      <w:r w:rsidRPr="004B25C2">
        <w:rPr>
          <w:rFonts w:ascii="Times New Roman" w:hAnsi="Times New Roman" w:cs="Times New Roman"/>
          <w:sz w:val="28"/>
          <w:szCs w:val="28"/>
        </w:rPr>
        <w:t xml:space="preserve"> организациям и населению по различным направлениям социально-экономического развития и жизнедеятельности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C23F60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</w:t>
      </w:r>
      <w:r w:rsidR="00C23F60" w:rsidRPr="004B25C2">
        <w:rPr>
          <w:rFonts w:ascii="Times New Roman" w:hAnsi="Times New Roman" w:cs="Times New Roman"/>
          <w:sz w:val="28"/>
          <w:szCs w:val="28"/>
        </w:rPr>
        <w:t>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F60" w:rsidRPr="004B25C2" w:rsidRDefault="00400A16" w:rsidP="00C23F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6" w:name="Par3841"/>
      <w:bookmarkEnd w:id="6"/>
      <w:r w:rsidRPr="004B25C2">
        <w:rPr>
          <w:rFonts w:ascii="Times New Roman" w:hAnsi="Times New Roman" w:cs="Times New Roman"/>
          <w:b/>
          <w:sz w:val="28"/>
          <w:szCs w:val="28"/>
        </w:rPr>
        <w:t>Раздел 5. П</w:t>
      </w:r>
      <w:r w:rsidR="00C23F60" w:rsidRPr="004B25C2">
        <w:rPr>
          <w:rFonts w:ascii="Times New Roman" w:hAnsi="Times New Roman" w:cs="Times New Roman"/>
          <w:b/>
          <w:sz w:val="28"/>
          <w:szCs w:val="28"/>
        </w:rPr>
        <w:t xml:space="preserve">рогноз сводных показателей государственных заданий </w:t>
      </w:r>
    </w:p>
    <w:p w:rsidR="00400A16" w:rsidRPr="004B25C2" w:rsidRDefault="00C23F60" w:rsidP="00C23F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t>по этапам реализации подпрограммы</w:t>
      </w:r>
    </w:p>
    <w:p w:rsidR="00C23F60" w:rsidRPr="004B25C2" w:rsidRDefault="00C23F60" w:rsidP="00C23F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рамках реализации подпрограммы областными государственными учреждениями государственные услуги (работы) не оказываются.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F60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7" w:name="Par3846"/>
      <w:bookmarkEnd w:id="7"/>
      <w:r w:rsidRPr="004B25C2">
        <w:rPr>
          <w:rFonts w:ascii="Times New Roman" w:hAnsi="Times New Roman" w:cs="Times New Roman"/>
          <w:b/>
          <w:sz w:val="28"/>
          <w:szCs w:val="28"/>
        </w:rPr>
        <w:t>Раздел 6. Х</w:t>
      </w:r>
      <w:r w:rsidR="00C23F60" w:rsidRPr="004B25C2">
        <w:rPr>
          <w:rFonts w:ascii="Times New Roman" w:hAnsi="Times New Roman" w:cs="Times New Roman"/>
          <w:b/>
          <w:sz w:val="28"/>
          <w:szCs w:val="28"/>
        </w:rPr>
        <w:t xml:space="preserve">арактеристика основных мероприятий, </w:t>
      </w:r>
    </w:p>
    <w:p w:rsidR="00C23F60" w:rsidRPr="004B25C2" w:rsidRDefault="00C23F60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t>реализуемых муниципальными образованиями Курской области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25C2">
        <w:rPr>
          <w:rFonts w:ascii="Times New Roman" w:eastAsiaTheme="minorHAnsi" w:hAnsi="Times New Roman" w:cs="Times New Roman"/>
          <w:sz w:val="28"/>
          <w:szCs w:val="28"/>
        </w:rPr>
        <w:t>Муниципальные образования Курской области участие в реализации мероприятий подпрограммы не принимают.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3858"/>
      <w:bookmarkEnd w:id="8"/>
      <w:r w:rsidRPr="004B25C2">
        <w:rPr>
          <w:rFonts w:ascii="Times New Roman" w:hAnsi="Times New Roman" w:cs="Times New Roman"/>
          <w:b/>
          <w:bCs/>
          <w:sz w:val="28"/>
          <w:szCs w:val="28"/>
        </w:rPr>
        <w:t>Раздел 7. И</w:t>
      </w:r>
      <w:r w:rsidR="00C23F60" w:rsidRPr="004B25C2">
        <w:rPr>
          <w:rFonts w:ascii="Times New Roman" w:hAnsi="Times New Roman" w:cs="Times New Roman"/>
          <w:b/>
          <w:bCs/>
          <w:sz w:val="28"/>
          <w:szCs w:val="28"/>
        </w:rPr>
        <w:t xml:space="preserve">нформация об участии предприятий и организаций, </w:t>
      </w:r>
      <w:r w:rsidR="00736138" w:rsidRPr="004B25C2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а также </w:t>
      </w:r>
      <w:r w:rsidR="00C23F60" w:rsidRPr="004B25C2">
        <w:rPr>
          <w:rFonts w:ascii="Times New Roman" w:hAnsi="Times New Roman" w:cs="Times New Roman"/>
          <w:b/>
          <w:bCs/>
          <w:sz w:val="28"/>
          <w:szCs w:val="28"/>
        </w:rPr>
        <w:t xml:space="preserve">внебюджетных </w:t>
      </w:r>
    </w:p>
    <w:p w:rsidR="00400A16" w:rsidRPr="004B25C2" w:rsidRDefault="00C23F60" w:rsidP="007361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4B25C2">
        <w:rPr>
          <w:rFonts w:ascii="Times New Roman" w:hAnsi="Times New Roman" w:cs="Times New Roman"/>
          <w:b/>
          <w:bCs/>
          <w:sz w:val="28"/>
          <w:szCs w:val="28"/>
        </w:rPr>
        <w:t>фондов в реализации подпрограммы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В рамках реализации подпрограммы предусматривается участие  открытого акционерного общества «Научно-производственная корпорация «РЕКОД» (Соглашение от 18  марта 2015 года «О реализации в Курской области пилотного проекта федерального значения на основе использования результатов космической деятельности).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138" w:rsidRPr="004B25C2" w:rsidRDefault="00400A16" w:rsidP="007361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t>Раздел 8. О</w:t>
      </w:r>
      <w:r w:rsidR="00736138" w:rsidRPr="004B25C2">
        <w:rPr>
          <w:rFonts w:ascii="Times New Roman" w:hAnsi="Times New Roman" w:cs="Times New Roman"/>
          <w:b/>
          <w:sz w:val="28"/>
          <w:szCs w:val="28"/>
        </w:rPr>
        <w:t xml:space="preserve">боснование объема финансовых ресурсов, </w:t>
      </w:r>
    </w:p>
    <w:p w:rsidR="00400A16" w:rsidRPr="004B25C2" w:rsidRDefault="00736138" w:rsidP="007361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B25C2">
        <w:rPr>
          <w:rFonts w:ascii="Times New Roman" w:hAnsi="Times New Roman" w:cs="Times New Roman"/>
          <w:b/>
          <w:sz w:val="28"/>
          <w:szCs w:val="28"/>
        </w:rPr>
        <w:t>необходимых для реализации подпрограммы</w:t>
      </w:r>
    </w:p>
    <w:p w:rsidR="00736138" w:rsidRPr="004B25C2" w:rsidRDefault="00736138" w:rsidP="00400A16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финансовых средств, необходимых на реализацию мероприятий подпрограммы, в 2014 - 201</w:t>
      </w:r>
      <w:r w:rsidR="00736138" w:rsidRPr="004B25C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B25C2">
        <w:rPr>
          <w:rFonts w:ascii="Times New Roman" w:hAnsi="Times New Roman" w:cs="Times New Roman"/>
          <w:sz w:val="28"/>
          <w:szCs w:val="28"/>
          <w:lang w:eastAsia="ru-RU"/>
        </w:rPr>
        <w:t xml:space="preserve"> годах составит </w:t>
      </w:r>
      <w:r w:rsidR="00736138" w:rsidRPr="004B25C2">
        <w:rPr>
          <w:rFonts w:ascii="Times New Roman" w:hAnsi="Times New Roman" w:cs="Times New Roman"/>
          <w:sz w:val="28"/>
          <w:szCs w:val="28"/>
        </w:rPr>
        <w:t xml:space="preserve">123 960,056 </w:t>
      </w:r>
      <w:r w:rsidRPr="004B25C2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2014 году – 109 540,600 тыс. рублей;</w:t>
      </w: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 xml:space="preserve">2015 году –  </w:t>
      </w:r>
      <w:r w:rsidRPr="004B25C2">
        <w:rPr>
          <w:rFonts w:ascii="Times New Roman" w:hAnsi="Times New Roman" w:cs="Times New Roman"/>
          <w:sz w:val="28"/>
          <w:szCs w:val="28"/>
        </w:rPr>
        <w:t xml:space="preserve">14 419,456 </w:t>
      </w:r>
      <w:r w:rsidRPr="004B25C2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="00736138" w:rsidRPr="004B25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финансирования подпрограммы в 2014 - 201</w:t>
      </w:r>
      <w:r w:rsidR="00736138" w:rsidRPr="004B25C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B25C2">
        <w:rPr>
          <w:rFonts w:ascii="Times New Roman" w:hAnsi="Times New Roman" w:cs="Times New Roman"/>
          <w:sz w:val="28"/>
          <w:szCs w:val="28"/>
          <w:lang w:eastAsia="ru-RU"/>
        </w:rPr>
        <w:t xml:space="preserve"> годах за счет средств областного бюджета составляет </w:t>
      </w:r>
      <w:r w:rsidR="00736138" w:rsidRPr="004B25C2">
        <w:rPr>
          <w:rFonts w:ascii="Times New Roman" w:hAnsi="Times New Roman" w:cs="Times New Roman"/>
          <w:sz w:val="28"/>
          <w:szCs w:val="28"/>
          <w:lang w:eastAsia="ru-RU"/>
        </w:rPr>
        <w:t>42 785,266</w:t>
      </w:r>
      <w:r w:rsidRPr="004B25C2">
        <w:rPr>
          <w:rFonts w:ascii="Times New Roman" w:hAnsi="Times New Roman" w:cs="Times New Roman"/>
          <w:sz w:val="28"/>
          <w:szCs w:val="28"/>
        </w:rPr>
        <w:t xml:space="preserve"> </w:t>
      </w:r>
      <w:r w:rsidRPr="004B25C2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2014 год – 36 313,200 тыс. рублей;</w:t>
      </w: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 xml:space="preserve">2015 год –   </w:t>
      </w:r>
      <w:r w:rsidRPr="004B25C2">
        <w:rPr>
          <w:rFonts w:ascii="Times New Roman" w:hAnsi="Times New Roman" w:cs="Times New Roman"/>
          <w:sz w:val="28"/>
          <w:szCs w:val="28"/>
        </w:rPr>
        <w:t xml:space="preserve">6 472,066 </w:t>
      </w:r>
      <w:r w:rsidRPr="004B25C2">
        <w:rPr>
          <w:rFonts w:ascii="Times New Roman" w:hAnsi="Times New Roman" w:cs="Times New Roman"/>
          <w:sz w:val="28"/>
          <w:szCs w:val="28"/>
          <w:lang w:eastAsia="ru-RU"/>
        </w:rPr>
        <w:t>тыс. рублей;</w:t>
      </w:r>
    </w:p>
    <w:p w:rsidR="00400A16" w:rsidRPr="004B25C2" w:rsidRDefault="00214C39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абзац исключен</w:t>
      </w:r>
      <w:r w:rsidR="00AE0BF9" w:rsidRPr="004B25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Общий объем средств федерального бюджета, предоставленных бюджету Курской области (субсидии), - 15 850,400 тыс. рублей, в том числе по годам:</w:t>
      </w: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2014 год - 15850,400 тыс. рублей.</w:t>
      </w:r>
    </w:p>
    <w:p w:rsidR="00400A16" w:rsidRPr="004B25C2" w:rsidRDefault="00400A16" w:rsidP="0040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финансирования подпрограммы из внебюджетных источников в 2014 - 201</w:t>
      </w:r>
      <w:r w:rsidR="00214C39" w:rsidRPr="004B25C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B25C2">
        <w:rPr>
          <w:rFonts w:ascii="Times New Roman" w:hAnsi="Times New Roman" w:cs="Times New Roman"/>
          <w:sz w:val="28"/>
          <w:szCs w:val="28"/>
          <w:lang w:eastAsia="ru-RU"/>
        </w:rPr>
        <w:t xml:space="preserve"> годах составляет </w:t>
      </w:r>
      <w:r w:rsidRPr="004B25C2">
        <w:rPr>
          <w:rFonts w:ascii="Times New Roman" w:hAnsi="Times New Roman" w:cs="Times New Roman"/>
          <w:sz w:val="28"/>
          <w:szCs w:val="28"/>
        </w:rPr>
        <w:t xml:space="preserve">65 324,390 </w:t>
      </w:r>
      <w:r w:rsidRPr="004B25C2">
        <w:rPr>
          <w:rFonts w:ascii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5C2">
        <w:rPr>
          <w:rFonts w:ascii="Times New Roman" w:hAnsi="Times New Roman" w:cs="Times New Roman"/>
          <w:sz w:val="28"/>
          <w:szCs w:val="28"/>
          <w:lang w:eastAsia="ru-RU"/>
        </w:rPr>
        <w:t>2014 год – 57 377,000 тыс. рублей;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2015 год – 7 947,390 тыс. рублей.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приведены в </w:t>
      </w:r>
      <w:hyperlink w:anchor="Par6171" w:history="1">
        <w:r w:rsidRPr="004B25C2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736138" w:rsidRPr="004B25C2">
          <w:rPr>
            <w:rFonts w:ascii="Times New Roman" w:hAnsi="Times New Roman" w:cs="Times New Roman"/>
            <w:sz w:val="28"/>
            <w:szCs w:val="28"/>
          </w:rPr>
          <w:t>№</w:t>
        </w:r>
        <w:r w:rsidRPr="004B25C2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4B25C2">
        <w:rPr>
          <w:rFonts w:ascii="Times New Roman" w:hAnsi="Times New Roman" w:cs="Times New Roman"/>
          <w:sz w:val="28"/>
          <w:szCs w:val="28"/>
        </w:rPr>
        <w:t xml:space="preserve"> и </w:t>
      </w:r>
      <w:r w:rsidR="00736138" w:rsidRPr="004B25C2">
        <w:rPr>
          <w:rFonts w:ascii="Times New Roman" w:hAnsi="Times New Roman" w:cs="Times New Roman"/>
          <w:sz w:val="28"/>
          <w:szCs w:val="28"/>
        </w:rPr>
        <w:t>№</w:t>
      </w:r>
      <w:hyperlink w:anchor="Par10915" w:history="1">
        <w:r w:rsidRPr="004B25C2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4B25C2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736138" w:rsidRPr="004B25C2" w:rsidRDefault="00736138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138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9" w:name="Par3904"/>
      <w:bookmarkEnd w:id="9"/>
      <w:r w:rsidRPr="004B25C2">
        <w:rPr>
          <w:rFonts w:ascii="Times New Roman" w:hAnsi="Times New Roman" w:cs="Times New Roman"/>
          <w:b/>
          <w:sz w:val="28"/>
          <w:szCs w:val="28"/>
        </w:rPr>
        <w:t>Раздел 9. А</w:t>
      </w:r>
      <w:r w:rsidR="00736138" w:rsidRPr="004B25C2">
        <w:rPr>
          <w:rFonts w:ascii="Times New Roman" w:hAnsi="Times New Roman" w:cs="Times New Roman"/>
          <w:b/>
          <w:sz w:val="28"/>
          <w:szCs w:val="28"/>
        </w:rPr>
        <w:t>нализ рисков реализации подпрограммы и описание мер управления рисками реализации подпрограммы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Основными внешними рисками, влияющими на достижение поставленных целей, являются: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1. Нарушение плановых сроков реализации мероприятий подпрограммы из-за невыполнения исполнителями обязательств по государственным контрактам.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Для минимизации данного риска предполагается проводить такие мероприятия как: принятие подробного плана мероприятий по его реализации, назначение должностных лиц, ответственных за реализацию мероприятий программы, организация непрерывного</w:t>
      </w:r>
      <w:r w:rsidR="008856AD" w:rsidRPr="004B25C2">
        <w:rPr>
          <w:rFonts w:ascii="Times New Roman" w:hAnsi="Times New Roman" w:cs="Times New Roman"/>
          <w:sz w:val="28"/>
          <w:szCs w:val="28"/>
        </w:rPr>
        <w:t xml:space="preserve"> мониторинга хода ее выполнения.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2. Недостаточный уровень квалификации кадров, участвующих в реализации мероприятий программы. Вероятность проявления данного риска является умеренной.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самоуправления, проведения обучения специалистов, осуществляющих выполнение мероприятий программы.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3. Невысокая степень межведомствен</w:t>
      </w:r>
      <w:r w:rsidR="008856AD" w:rsidRPr="004B25C2">
        <w:rPr>
          <w:rFonts w:ascii="Times New Roman" w:hAnsi="Times New Roman" w:cs="Times New Roman"/>
          <w:sz w:val="28"/>
          <w:szCs w:val="28"/>
        </w:rPr>
        <w:t>ной координации при реализации п</w:t>
      </w:r>
      <w:r w:rsidRPr="004B25C2">
        <w:rPr>
          <w:rFonts w:ascii="Times New Roman" w:hAnsi="Times New Roman" w:cs="Times New Roman"/>
          <w:sz w:val="28"/>
          <w:szCs w:val="28"/>
        </w:rPr>
        <w:t xml:space="preserve">одпрограммы, что может привести к неполному и несвоевременному выполнению ее мероприятий. Вероятность проявления данного риска является высокой. Он может быть минимизирован за счет первоочередной безусловной реализации таких мероприятий подпрограммы как: создание ОБУ </w:t>
      </w:r>
      <w:r w:rsidR="00736138" w:rsidRPr="004B25C2">
        <w:rPr>
          <w:rFonts w:ascii="Times New Roman" w:hAnsi="Times New Roman" w:cs="Times New Roman"/>
          <w:sz w:val="28"/>
          <w:szCs w:val="28"/>
        </w:rPr>
        <w:t>«</w:t>
      </w:r>
      <w:r w:rsidRPr="004B25C2">
        <w:rPr>
          <w:rFonts w:ascii="Times New Roman" w:hAnsi="Times New Roman" w:cs="Times New Roman"/>
          <w:sz w:val="28"/>
          <w:szCs w:val="28"/>
        </w:rPr>
        <w:t>Центр космических услуг Курской области</w:t>
      </w:r>
      <w:r w:rsidR="00736138" w:rsidRPr="004B25C2">
        <w:rPr>
          <w:rFonts w:ascii="Times New Roman" w:hAnsi="Times New Roman" w:cs="Times New Roman"/>
          <w:sz w:val="28"/>
          <w:szCs w:val="28"/>
        </w:rPr>
        <w:t>»</w:t>
      </w:r>
      <w:r w:rsidRPr="004B25C2">
        <w:rPr>
          <w:rFonts w:ascii="Times New Roman" w:hAnsi="Times New Roman" w:cs="Times New Roman"/>
          <w:sz w:val="28"/>
          <w:szCs w:val="28"/>
        </w:rPr>
        <w:t>; 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4. Недофинансирование подпрограммы.</w:t>
      </w:r>
    </w:p>
    <w:p w:rsidR="00400A16" w:rsidRPr="004B25C2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Недофинансирование подпрограммы приведет к невыполнению запланированных мероприятий, а также показателей (индикаторов) и, в конечном итоге, к снижению эффектов от ее реализации.</w:t>
      </w:r>
    </w:p>
    <w:p w:rsidR="00400A16" w:rsidRPr="008856AD" w:rsidRDefault="00400A16" w:rsidP="00400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5C2">
        <w:rPr>
          <w:rFonts w:ascii="Times New Roman" w:hAnsi="Times New Roman" w:cs="Times New Roman"/>
          <w:sz w:val="28"/>
          <w:szCs w:val="28"/>
        </w:rPr>
        <w:t>Для минимизации данного риска необходимо финансирование подпрограммы в полном объеме.</w:t>
      </w:r>
    </w:p>
    <w:p w:rsidR="0051191E" w:rsidRPr="00C42781" w:rsidRDefault="0051191E">
      <w:pPr>
        <w:rPr>
          <w:sz w:val="24"/>
          <w:szCs w:val="24"/>
        </w:rPr>
      </w:pPr>
    </w:p>
    <w:p w:rsidR="00C42781" w:rsidRPr="00C42781" w:rsidRDefault="00C42781">
      <w:pPr>
        <w:rPr>
          <w:sz w:val="24"/>
          <w:szCs w:val="24"/>
        </w:rPr>
      </w:pPr>
    </w:p>
    <w:sectPr w:rsidR="00C42781" w:rsidRPr="00C42781" w:rsidSect="002820A3">
      <w:headerReference w:type="default" r:id="rId10"/>
      <w:pgSz w:w="11906" w:h="16838"/>
      <w:pgMar w:top="1134" w:right="1276" w:bottom="1134" w:left="1559" w:header="709" w:footer="709" w:gutter="0"/>
      <w:pgNumType w:start="1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60" w:rsidRDefault="00F00060" w:rsidP="00887B01">
      <w:pPr>
        <w:spacing w:after="0" w:line="240" w:lineRule="auto"/>
      </w:pPr>
      <w:r>
        <w:separator/>
      </w:r>
    </w:p>
  </w:endnote>
  <w:endnote w:type="continuationSeparator" w:id="0">
    <w:p w:rsidR="00F00060" w:rsidRDefault="00F00060" w:rsidP="008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60" w:rsidRDefault="00F00060" w:rsidP="00887B01">
      <w:pPr>
        <w:spacing w:after="0" w:line="240" w:lineRule="auto"/>
      </w:pPr>
      <w:r>
        <w:separator/>
      </w:r>
    </w:p>
  </w:footnote>
  <w:footnote w:type="continuationSeparator" w:id="0">
    <w:p w:rsidR="00F00060" w:rsidRDefault="00F00060" w:rsidP="008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7873"/>
      <w:docPartObj>
        <w:docPartGallery w:val="Page Numbers (Top of Page)"/>
        <w:docPartUnique/>
      </w:docPartObj>
    </w:sdtPr>
    <w:sdtContent>
      <w:p w:rsidR="00F00060" w:rsidRDefault="009C5282">
        <w:pPr>
          <w:pStyle w:val="a5"/>
          <w:jc w:val="center"/>
        </w:pPr>
        <w:fldSimple w:instr=" PAGE   \* MERGEFORMAT ">
          <w:r w:rsidR="00DE6387">
            <w:rPr>
              <w:noProof/>
            </w:rPr>
            <w:t>147</w:t>
          </w:r>
        </w:fldSimple>
      </w:p>
    </w:sdtContent>
  </w:sdt>
  <w:p w:rsidR="00F00060" w:rsidRDefault="00F000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A16"/>
    <w:rsid w:val="00004D81"/>
    <w:rsid w:val="00142CC8"/>
    <w:rsid w:val="001C5FCA"/>
    <w:rsid w:val="001D145D"/>
    <w:rsid w:val="00214C39"/>
    <w:rsid w:val="00221C1D"/>
    <w:rsid w:val="002820A3"/>
    <w:rsid w:val="002900E8"/>
    <w:rsid w:val="002B15E9"/>
    <w:rsid w:val="00333474"/>
    <w:rsid w:val="003371B9"/>
    <w:rsid w:val="00360BD8"/>
    <w:rsid w:val="003A1C54"/>
    <w:rsid w:val="00400A16"/>
    <w:rsid w:val="00427933"/>
    <w:rsid w:val="004B25C2"/>
    <w:rsid w:val="004C3126"/>
    <w:rsid w:val="004F23AD"/>
    <w:rsid w:val="0051191E"/>
    <w:rsid w:val="00546747"/>
    <w:rsid w:val="005B64FC"/>
    <w:rsid w:val="00647177"/>
    <w:rsid w:val="006B3CAF"/>
    <w:rsid w:val="006E244B"/>
    <w:rsid w:val="00736138"/>
    <w:rsid w:val="00764D3E"/>
    <w:rsid w:val="007F413B"/>
    <w:rsid w:val="00876797"/>
    <w:rsid w:val="008856AD"/>
    <w:rsid w:val="00887B01"/>
    <w:rsid w:val="009144FA"/>
    <w:rsid w:val="00962F42"/>
    <w:rsid w:val="009C5282"/>
    <w:rsid w:val="00A51FC6"/>
    <w:rsid w:val="00A5395D"/>
    <w:rsid w:val="00AD546F"/>
    <w:rsid w:val="00AE0BF9"/>
    <w:rsid w:val="00B200F3"/>
    <w:rsid w:val="00B44C1E"/>
    <w:rsid w:val="00B6454D"/>
    <w:rsid w:val="00C11998"/>
    <w:rsid w:val="00C23F60"/>
    <w:rsid w:val="00C42781"/>
    <w:rsid w:val="00D33C5F"/>
    <w:rsid w:val="00D97FF1"/>
    <w:rsid w:val="00DE6387"/>
    <w:rsid w:val="00DF6B7A"/>
    <w:rsid w:val="00EA5C15"/>
    <w:rsid w:val="00F0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A1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B0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88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7B0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E761BD11567C3E7A119A563B075F848207237ABCBD2F0E51940A3132DFDD1JEU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E2A2A3BAECADAA3B9461BFE44J2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B490C-D5A9-45AC-AF65-744D43C3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5320</Words>
  <Characters>30327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Макаренко</cp:lastModifiedBy>
  <cp:revision>2</cp:revision>
  <cp:lastPrinted>2016-04-06T12:32:00Z</cp:lastPrinted>
  <dcterms:created xsi:type="dcterms:W3CDTF">2018-09-25T13:22:00Z</dcterms:created>
  <dcterms:modified xsi:type="dcterms:W3CDTF">2018-09-25T13:22:00Z</dcterms:modified>
</cp:coreProperties>
</file>