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1B" w:rsidRPr="004D2E9D" w:rsidRDefault="004D2E9D" w:rsidP="004D2E9D">
      <w:pPr>
        <w:widowControl w:val="0"/>
        <w:tabs>
          <w:tab w:val="left" w:pos="7740"/>
        </w:tabs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4D2E9D">
        <w:rPr>
          <w:rFonts w:eastAsia="Calibri"/>
          <w:bCs/>
          <w:sz w:val="28"/>
          <w:szCs w:val="28"/>
          <w:lang w:eastAsia="en-US"/>
        </w:rPr>
        <w:t>ПРОЕКТ</w:t>
      </w:r>
    </w:p>
    <w:p w:rsidR="00811AEB" w:rsidRPr="004D2E9D" w:rsidRDefault="00811AEB" w:rsidP="004A0071">
      <w:pPr>
        <w:jc w:val="center"/>
        <w:rPr>
          <w:rFonts w:cs="Courier New"/>
          <w:sz w:val="40"/>
          <w:szCs w:val="40"/>
          <w:lang w:eastAsia="zh-CN"/>
        </w:rPr>
      </w:pPr>
    </w:p>
    <w:p w:rsidR="00640EB9" w:rsidRPr="00640EB9" w:rsidRDefault="00CF69AB" w:rsidP="00640EB9">
      <w:pPr>
        <w:jc w:val="center"/>
        <w:rPr>
          <w:rFonts w:cs="Courier New"/>
          <w:b/>
          <w:sz w:val="34"/>
          <w:szCs w:val="34"/>
          <w:lang w:eastAsia="zh-CN"/>
        </w:rPr>
      </w:pPr>
      <w:r>
        <w:rPr>
          <w:rFonts w:cs="Courier New"/>
          <w:b/>
          <w:sz w:val="34"/>
          <w:szCs w:val="34"/>
          <w:lang w:eastAsia="zh-CN"/>
        </w:rPr>
        <w:t>ПРАВИТЕЛЬСТВО</w:t>
      </w:r>
      <w:r w:rsidR="00640EB9" w:rsidRPr="00640EB9">
        <w:rPr>
          <w:rFonts w:cs="Courier New"/>
          <w:b/>
          <w:sz w:val="34"/>
          <w:szCs w:val="34"/>
          <w:lang w:eastAsia="zh-CN"/>
        </w:rPr>
        <w:t xml:space="preserve"> КУРСКОЙ ОБЛАСТИ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 xml:space="preserve"> 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30"/>
          <w:szCs w:val="30"/>
          <w:lang w:eastAsia="zh-CN"/>
        </w:rPr>
        <w:t>ПОСТАНОВЛЕНИЕ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от _______________  № ______________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811AEB" w:rsidRPr="0061348D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г. Курск</w:t>
      </w:r>
    </w:p>
    <w:p w:rsidR="004A0071" w:rsidRPr="00EE1C9F" w:rsidRDefault="004A0071" w:rsidP="004A0071"/>
    <w:p w:rsidR="00CB3F8F" w:rsidRDefault="00384761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  <w:r w:rsidRPr="00384761">
        <w:rPr>
          <w:b/>
          <w:bCs/>
          <w:sz w:val="28"/>
          <w:szCs w:val="28"/>
          <w:lang w:eastAsia="ar-SA"/>
        </w:rPr>
        <w:t xml:space="preserve">О внесении изменений в </w:t>
      </w:r>
      <w:r w:rsidR="00F32D3E" w:rsidRPr="00F32D3E">
        <w:rPr>
          <w:b/>
          <w:bCs/>
          <w:sz w:val="28"/>
          <w:szCs w:val="28"/>
          <w:lang w:eastAsia="ar-SA"/>
        </w:rPr>
        <w:t>некоторые нормативные правовые акты Курской области</w:t>
      </w:r>
    </w:p>
    <w:p w:rsidR="00577F43" w:rsidRPr="00577F43" w:rsidRDefault="00577F43" w:rsidP="00577F43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24007C" w:rsidRPr="0024007C" w:rsidRDefault="00F80495" w:rsidP="0050719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>
        <w:rPr>
          <w:rFonts w:eastAsiaTheme="minorHAnsi"/>
          <w:spacing w:val="-2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>
        <w:rPr>
          <w:sz w:val="28"/>
        </w:rPr>
        <w:t>от 25 октября 2023 года № 1782</w:t>
      </w:r>
      <w:r w:rsidRPr="00D269BC">
        <w:rPr>
          <w:sz w:val="28"/>
        </w:rPr>
        <w:t xml:space="preserve"> «</w:t>
      </w:r>
      <w:r>
        <w:rPr>
          <w:sz w:val="28"/>
        </w:rPr>
        <w:t>О</w:t>
      </w:r>
      <w:r w:rsidRPr="005B78E2">
        <w:rPr>
          <w:sz w:val="28"/>
        </w:rPr>
        <w:t>б утверждении общих требований</w:t>
      </w:r>
      <w:r>
        <w:rPr>
          <w:sz w:val="28"/>
        </w:rPr>
        <w:t xml:space="preserve"> </w:t>
      </w:r>
      <w:r w:rsidRPr="005B78E2">
        <w:rPr>
          <w:sz w:val="28"/>
        </w:rPr>
        <w:t>к нормативным правовым актам, муниципальным правовым</w:t>
      </w:r>
      <w:r>
        <w:rPr>
          <w:sz w:val="28"/>
        </w:rPr>
        <w:t xml:space="preserve"> </w:t>
      </w:r>
      <w:r w:rsidRPr="005B78E2">
        <w:rPr>
          <w:sz w:val="28"/>
        </w:rPr>
        <w:t>актам, регулирующим предоставление из бюджетов субъектов</w:t>
      </w:r>
      <w:r>
        <w:rPr>
          <w:sz w:val="28"/>
        </w:rPr>
        <w:t xml:space="preserve"> Российской Ф</w:t>
      </w:r>
      <w:r w:rsidRPr="005B78E2">
        <w:rPr>
          <w:sz w:val="28"/>
        </w:rPr>
        <w:t>едерации, местных бюджетов субсидий, в том числе</w:t>
      </w:r>
      <w:r>
        <w:rPr>
          <w:sz w:val="28"/>
        </w:rPr>
        <w:t xml:space="preserve"> </w:t>
      </w:r>
      <w:r w:rsidRPr="005B78E2">
        <w:rPr>
          <w:sz w:val="28"/>
        </w:rPr>
        <w:t>грантов в форме субсидий, юридическим лицам, индивидуальным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предпринимателям, </w:t>
      </w:r>
      <w:r>
        <w:rPr>
          <w:sz w:val="28"/>
        </w:rPr>
        <w:br/>
      </w:r>
      <w:r w:rsidRPr="005B78E2">
        <w:rPr>
          <w:sz w:val="28"/>
        </w:rPr>
        <w:t xml:space="preserve">а также физическим лицам </w:t>
      </w:r>
      <w:r>
        <w:rPr>
          <w:sz w:val="28"/>
        </w:rPr>
        <w:t>–</w:t>
      </w:r>
      <w:r w:rsidRPr="005B78E2">
        <w:rPr>
          <w:sz w:val="28"/>
        </w:rPr>
        <w:t xml:space="preserve"> производителям</w:t>
      </w:r>
      <w:r>
        <w:rPr>
          <w:sz w:val="28"/>
        </w:rPr>
        <w:t xml:space="preserve"> </w:t>
      </w:r>
      <w:r w:rsidRPr="005B78E2">
        <w:rPr>
          <w:sz w:val="28"/>
        </w:rPr>
        <w:t xml:space="preserve">товаров, работ, услуг </w:t>
      </w:r>
      <w:r>
        <w:rPr>
          <w:sz w:val="28"/>
        </w:rPr>
        <w:br/>
      </w:r>
      <w:r w:rsidRPr="005B78E2">
        <w:rPr>
          <w:sz w:val="28"/>
        </w:rPr>
        <w:t>и проведение отборов получателей</w:t>
      </w:r>
      <w:r>
        <w:rPr>
          <w:sz w:val="28"/>
        </w:rPr>
        <w:t xml:space="preserve"> </w:t>
      </w:r>
      <w:r w:rsidRPr="005B78E2">
        <w:rPr>
          <w:sz w:val="28"/>
        </w:rPr>
        <w:t>указанных субсидий, в том числе грантов в форме субсидий</w:t>
      </w:r>
      <w:r>
        <w:rPr>
          <w:sz w:val="28"/>
        </w:rPr>
        <w:t>»</w:t>
      </w:r>
      <w:r w:rsidR="00507192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24007C" w:rsidRPr="0024007C">
        <w:rPr>
          <w:rFonts w:eastAsiaTheme="minorHAnsi"/>
          <w:spacing w:val="-2"/>
          <w:sz w:val="28"/>
          <w:szCs w:val="28"/>
          <w:lang w:eastAsia="en-US"/>
        </w:rPr>
        <w:t>Правительство Курской области ПОСТАНОВЛЯЕТ:</w:t>
      </w:r>
    </w:p>
    <w:p w:rsidR="00546311" w:rsidRPr="00B60C98" w:rsidRDefault="0024007C" w:rsidP="00B60C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4007C">
        <w:rPr>
          <w:rFonts w:eastAsiaTheme="minorHAnsi"/>
          <w:spacing w:val="-2"/>
          <w:sz w:val="28"/>
          <w:szCs w:val="28"/>
          <w:lang w:eastAsia="en-US"/>
        </w:rPr>
        <w:t>Утвердить прилаг</w:t>
      </w:r>
      <w:r w:rsidR="00507192">
        <w:rPr>
          <w:rFonts w:eastAsiaTheme="minorHAnsi"/>
          <w:spacing w:val="-2"/>
          <w:sz w:val="28"/>
          <w:szCs w:val="28"/>
          <w:lang w:eastAsia="en-US"/>
        </w:rPr>
        <w:t>аемые изменения, которые внося</w:t>
      </w:r>
      <w:r w:rsidRPr="0024007C">
        <w:rPr>
          <w:rFonts w:eastAsiaTheme="minorHAnsi"/>
          <w:spacing w:val="-2"/>
          <w:sz w:val="28"/>
          <w:szCs w:val="28"/>
          <w:lang w:eastAsia="en-US"/>
        </w:rPr>
        <w:t xml:space="preserve">тся </w:t>
      </w:r>
      <w:r w:rsidR="00A32618">
        <w:rPr>
          <w:rFonts w:eastAsiaTheme="minorHAnsi"/>
          <w:spacing w:val="-2"/>
          <w:sz w:val="28"/>
          <w:szCs w:val="28"/>
          <w:lang w:eastAsia="en-US"/>
        </w:rPr>
        <w:br/>
      </w:r>
      <w:r w:rsidR="00384761" w:rsidRPr="00F940FA">
        <w:rPr>
          <w:sz w:val="28"/>
          <w:szCs w:val="28"/>
          <w:lang w:eastAsia="ar-SA"/>
        </w:rPr>
        <w:t>в</w:t>
      </w:r>
      <w:r w:rsidR="00B60C98">
        <w:rPr>
          <w:sz w:val="28"/>
          <w:szCs w:val="28"/>
          <w:lang w:eastAsia="ar-SA"/>
        </w:rPr>
        <w:t xml:space="preserve"> </w:t>
      </w:r>
      <w:r w:rsidR="00507192" w:rsidRPr="00507192">
        <w:rPr>
          <w:bCs/>
          <w:sz w:val="28"/>
          <w:szCs w:val="28"/>
          <w:lang w:eastAsia="ar-SA"/>
        </w:rPr>
        <w:t>некоторые нормативные правовые акты Курской области.</w:t>
      </w:r>
    </w:p>
    <w:p w:rsidR="008D43E3" w:rsidRDefault="008D43E3" w:rsidP="004124A5">
      <w:pPr>
        <w:suppressAutoHyphens/>
        <w:jc w:val="both"/>
        <w:rPr>
          <w:sz w:val="28"/>
          <w:szCs w:val="28"/>
          <w:lang w:eastAsia="ar-SA"/>
        </w:rPr>
      </w:pPr>
    </w:p>
    <w:p w:rsidR="00507192" w:rsidRDefault="00507192" w:rsidP="004124A5">
      <w:pPr>
        <w:suppressAutoHyphens/>
        <w:jc w:val="both"/>
        <w:rPr>
          <w:sz w:val="28"/>
          <w:szCs w:val="28"/>
          <w:lang w:eastAsia="ar-SA"/>
        </w:rPr>
      </w:pPr>
    </w:p>
    <w:p w:rsidR="00507192" w:rsidRPr="008D43E3" w:rsidRDefault="00507192" w:rsidP="004124A5">
      <w:pPr>
        <w:suppressAutoHyphens/>
        <w:jc w:val="both"/>
        <w:rPr>
          <w:sz w:val="28"/>
          <w:szCs w:val="28"/>
          <w:lang w:eastAsia="ar-SA"/>
        </w:rPr>
      </w:pPr>
    </w:p>
    <w:p w:rsidR="00CF69A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>Первый заместитель Губернатора</w:t>
      </w:r>
    </w:p>
    <w:p w:rsidR="00CF69A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>Курской области -</w:t>
      </w:r>
    </w:p>
    <w:p w:rsidR="00CF69A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>Председатель Правительства</w:t>
      </w:r>
    </w:p>
    <w:p w:rsidR="004A0071" w:rsidRPr="00B60C98" w:rsidRDefault="00CF69AB" w:rsidP="00B60C98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Курской области                                                                                  </w:t>
      </w:r>
      <w:r w:rsidRPr="00CF69AB">
        <w:rPr>
          <w:sz w:val="28"/>
          <w:szCs w:val="28"/>
          <w:lang w:eastAsia="ar-SA"/>
        </w:rPr>
        <w:t>А.Б.</w:t>
      </w:r>
      <w:r>
        <w:rPr>
          <w:sz w:val="28"/>
          <w:szCs w:val="28"/>
          <w:lang w:eastAsia="ar-SA"/>
        </w:rPr>
        <w:t xml:space="preserve"> </w:t>
      </w:r>
      <w:r w:rsidRPr="00CF69AB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мирнов</w:t>
      </w:r>
    </w:p>
    <w:p w:rsidR="0018135E" w:rsidRPr="00B60C98" w:rsidRDefault="00B60C98" w:rsidP="00B60C98">
      <w:pPr>
        <w:spacing w:after="200" w:line="276" w:lineRule="auto"/>
      </w:pPr>
      <w:r>
        <w:br w:type="page"/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lastRenderedPageBreak/>
        <w:t>_______________________________</w:t>
      </w:r>
    </w:p>
    <w:p w:rsidR="004D2E9D" w:rsidRPr="004D2E9D" w:rsidRDefault="004D2E9D" w:rsidP="004D2E9D">
      <w:pPr>
        <w:widowControl w:val="0"/>
        <w:ind w:left="4956"/>
        <w:rPr>
          <w:color w:val="000000"/>
          <w:sz w:val="18"/>
          <w:szCs w:val="20"/>
        </w:rPr>
      </w:pPr>
      <w:r w:rsidRPr="004D2E9D">
        <w:rPr>
          <w:color w:val="000000"/>
          <w:sz w:val="18"/>
          <w:szCs w:val="20"/>
        </w:rPr>
        <w:t xml:space="preserve">           (место для проставления условного знака «Н»)</w:t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____________________________________</w:t>
      </w:r>
    </w:p>
    <w:p w:rsidR="004D2E9D" w:rsidRPr="004D2E9D" w:rsidRDefault="004D2E9D" w:rsidP="004D2E9D">
      <w:pPr>
        <w:widowControl w:val="0"/>
        <w:rPr>
          <w:color w:val="000000"/>
          <w:sz w:val="20"/>
          <w:szCs w:val="20"/>
          <w:vertAlign w:val="superscript"/>
        </w:rPr>
      </w:pP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(место для проставления номера позиции классификации акта)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  <w:r w:rsidRPr="004D2E9D">
        <w:rPr>
          <w:b/>
          <w:color w:val="000000"/>
          <w:szCs w:val="20"/>
        </w:rPr>
        <w:t>Ответственный за подготовку проекта документа:</w:t>
      </w:r>
    </w:p>
    <w:p w:rsidR="00D53D9C" w:rsidRDefault="00D53D9C" w:rsidP="004D2E9D">
      <w:pPr>
        <w:widowControl w:val="0"/>
        <w:rPr>
          <w:color w:val="000000"/>
          <w:spacing w:val="-1"/>
          <w:szCs w:val="20"/>
        </w:rPr>
      </w:pPr>
    </w:p>
    <w:p w:rsidR="00427528" w:rsidRDefault="00427528" w:rsidP="00427528">
      <w:pPr>
        <w:widowControl w:val="0"/>
        <w:rPr>
          <w:color w:val="000000"/>
          <w:spacing w:val="-4"/>
          <w:szCs w:val="20"/>
        </w:rPr>
      </w:pPr>
      <w:r w:rsidRPr="004D2E9D">
        <w:rPr>
          <w:color w:val="000000"/>
          <w:spacing w:val="-1"/>
          <w:szCs w:val="20"/>
        </w:rPr>
        <w:t>руководитель подразделения</w:t>
      </w:r>
      <w:r w:rsidRPr="004D2E9D">
        <w:rPr>
          <w:color w:val="000000"/>
          <w:spacing w:val="-4"/>
          <w:szCs w:val="20"/>
        </w:rPr>
        <w:t xml:space="preserve">        </w:t>
      </w:r>
    </w:p>
    <w:p w:rsidR="00427528" w:rsidRDefault="00427528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министр транспорта и автомобильных </w:t>
      </w:r>
    </w:p>
    <w:p w:rsidR="00427528" w:rsidRPr="004D2E9D" w:rsidRDefault="00427528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дорог Курской области                             </w:t>
      </w:r>
      <w:r w:rsidR="00384761" w:rsidRPr="007B74F3">
        <w:rPr>
          <w:color w:val="000000"/>
          <w:spacing w:val="-4"/>
          <w:szCs w:val="20"/>
          <w:u w:val="single"/>
        </w:rPr>
        <w:t>А.А. Замараев</w:t>
      </w:r>
      <w:r w:rsidR="00384761">
        <w:rPr>
          <w:color w:val="000000"/>
          <w:spacing w:val="-4"/>
          <w:szCs w:val="20"/>
        </w:rPr>
        <w:t xml:space="preserve">     </w:t>
      </w:r>
      <w:r w:rsidRPr="004D2E9D">
        <w:rPr>
          <w:color w:val="000000"/>
          <w:spacing w:val="-4"/>
          <w:szCs w:val="20"/>
        </w:rPr>
        <w:t xml:space="preserve"> _____________     _____________</w:t>
      </w:r>
    </w:p>
    <w:p w:rsidR="00427528" w:rsidRPr="004D2E9D" w:rsidRDefault="00427528" w:rsidP="00427528">
      <w:pPr>
        <w:widowControl w:val="0"/>
        <w:ind w:left="3540" w:firstLine="708"/>
        <w:rPr>
          <w:color w:val="000000"/>
          <w:spacing w:val="-4"/>
          <w:sz w:val="18"/>
          <w:szCs w:val="20"/>
        </w:rPr>
      </w:pP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          </w:t>
      </w:r>
      <w:r w:rsidRPr="004D2E9D">
        <w:rPr>
          <w:color w:val="000000"/>
          <w:spacing w:val="-4"/>
          <w:sz w:val="18"/>
          <w:szCs w:val="20"/>
        </w:rPr>
        <w:t xml:space="preserve"> </w:t>
      </w:r>
      <w:r w:rsidRPr="004D2E9D">
        <w:rPr>
          <w:color w:val="000000"/>
          <w:spacing w:val="-4"/>
          <w:sz w:val="16"/>
          <w:szCs w:val="20"/>
        </w:rPr>
        <w:t>(подпись)</w:t>
      </w: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   </w:t>
      </w:r>
      <w:r w:rsidRPr="004D2E9D">
        <w:rPr>
          <w:color w:val="000000"/>
          <w:spacing w:val="-4"/>
          <w:sz w:val="18"/>
          <w:szCs w:val="20"/>
        </w:rPr>
        <w:t>(дата)</w:t>
      </w:r>
    </w:p>
    <w:p w:rsidR="004D2E9D" w:rsidRPr="004D2E9D" w:rsidRDefault="004D2E9D" w:rsidP="004D2E9D">
      <w:pPr>
        <w:widowControl w:val="0"/>
        <w:spacing w:before="518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Согласовано: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</w:p>
    <w:tbl>
      <w:tblPr>
        <w:tblW w:w="9024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5"/>
        <w:gridCol w:w="3800"/>
        <w:gridCol w:w="2090"/>
        <w:gridCol w:w="1559"/>
      </w:tblGrid>
      <w:tr w:rsidR="004D2E9D" w:rsidRPr="004D2E9D" w:rsidTr="00597FC1">
        <w:trPr>
          <w:trHeight w:hRule="exact" w:val="278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76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7"/>
                <w:sz w:val="20"/>
                <w:szCs w:val="20"/>
              </w:rPr>
              <w:t>Дата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1421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8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09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Подпись</w:t>
            </w: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666363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363" w:rsidRPr="004D2E9D" w:rsidRDefault="00666363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</w:tbl>
    <w:p w:rsidR="004D2E9D" w:rsidRPr="004D2E9D" w:rsidRDefault="004D2E9D" w:rsidP="004D2E9D">
      <w:pPr>
        <w:widowControl w:val="0"/>
        <w:ind w:firstLine="142"/>
        <w:rPr>
          <w:color w:val="000000"/>
          <w:sz w:val="20"/>
          <w:szCs w:val="20"/>
        </w:rPr>
      </w:pPr>
    </w:p>
    <w:p w:rsidR="007749C7" w:rsidRDefault="004D2E9D" w:rsidP="00D53D9C">
      <w:pPr>
        <w:widowControl w:val="0"/>
        <w:rPr>
          <w:color w:val="000000"/>
          <w:spacing w:val="-4"/>
        </w:rPr>
      </w:pPr>
      <w:r w:rsidRPr="00D53D9C">
        <w:rPr>
          <w:color w:val="000000"/>
          <w:spacing w:val="-4"/>
          <w:szCs w:val="20"/>
        </w:rPr>
        <w:t>Исполнитель ОИВ должность (полностью)</w:t>
      </w:r>
      <w:r w:rsidR="00D53D9C" w:rsidRPr="00D53D9C">
        <w:rPr>
          <w:color w:val="000000"/>
          <w:spacing w:val="-4"/>
          <w:szCs w:val="20"/>
        </w:rPr>
        <w:t>:</w:t>
      </w:r>
      <w:r w:rsidR="00D53D9C" w:rsidRPr="00D53D9C">
        <w:rPr>
          <w:color w:val="000000"/>
          <w:spacing w:val="-4"/>
          <w:sz w:val="20"/>
          <w:szCs w:val="20"/>
        </w:rPr>
        <w:t xml:space="preserve"> </w:t>
      </w:r>
      <w:r w:rsidR="00577F43">
        <w:rPr>
          <w:color w:val="000000"/>
          <w:spacing w:val="-4"/>
        </w:rPr>
        <w:t>главный консультант</w:t>
      </w:r>
      <w:r w:rsidR="00D53D9C" w:rsidRPr="00D53D9C">
        <w:rPr>
          <w:color w:val="000000"/>
          <w:spacing w:val="-4"/>
        </w:rPr>
        <w:t xml:space="preserve"> управления </w:t>
      </w:r>
      <w:r w:rsidR="00F17A65" w:rsidRPr="00F17A65">
        <w:rPr>
          <w:bCs/>
          <w:color w:val="000000"/>
          <w:spacing w:val="-4"/>
        </w:rPr>
        <w:t>экономики, финансов и инвестиционной политики</w:t>
      </w:r>
      <w:r w:rsidR="00D53D9C" w:rsidRPr="00F17A65">
        <w:rPr>
          <w:color w:val="000000"/>
          <w:spacing w:val="-4"/>
        </w:rPr>
        <w:t xml:space="preserve"> </w:t>
      </w:r>
      <w:r w:rsidR="00D53D9C" w:rsidRPr="00D53D9C">
        <w:rPr>
          <w:color w:val="000000"/>
          <w:spacing w:val="-4"/>
        </w:rPr>
        <w:t xml:space="preserve">Министерства транспорта и автомобильных дорог Курской области </w:t>
      </w:r>
      <w:r w:rsidR="007749C7">
        <w:rPr>
          <w:color w:val="000000"/>
          <w:spacing w:val="-4"/>
        </w:rPr>
        <w:br/>
      </w:r>
    </w:p>
    <w:p w:rsidR="004D2E9D" w:rsidRPr="007749C7" w:rsidRDefault="00384761" w:rsidP="004D2E9D">
      <w:pPr>
        <w:widowControl w:val="0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Р.А. Савилов</w:t>
      </w:r>
      <w:r w:rsidR="00CE10D8">
        <w:rPr>
          <w:color w:val="000000"/>
          <w:spacing w:val="-4"/>
          <w:u w:val="single"/>
        </w:rPr>
        <w:t xml:space="preserve">          </w:t>
      </w:r>
      <w:r w:rsidR="007749C7">
        <w:rPr>
          <w:color w:val="000000"/>
          <w:sz w:val="20"/>
          <w:szCs w:val="20"/>
        </w:rPr>
        <w:t>_____________</w:t>
      </w:r>
      <w:r w:rsidR="004D2E9D" w:rsidRPr="004D2E9D">
        <w:rPr>
          <w:color w:val="000000"/>
          <w:sz w:val="20"/>
          <w:szCs w:val="20"/>
        </w:rPr>
        <w:t xml:space="preserve">__   </w:t>
      </w:r>
      <w:r w:rsidR="004D2E9D" w:rsidRPr="00427528">
        <w:rPr>
          <w:color w:val="000000"/>
        </w:rPr>
        <w:t xml:space="preserve">Дата: </w:t>
      </w:r>
      <w:r>
        <w:rPr>
          <w:color w:val="000000"/>
        </w:rPr>
        <w:t>_________</w:t>
      </w:r>
      <w:r w:rsidR="007749C7" w:rsidRPr="00427528">
        <w:rPr>
          <w:color w:val="000000"/>
        </w:rPr>
        <w:t xml:space="preserve">    Телефон</w:t>
      </w:r>
      <w:r w:rsidR="007749C7">
        <w:rPr>
          <w:color w:val="000000"/>
          <w:sz w:val="20"/>
          <w:szCs w:val="20"/>
        </w:rPr>
        <w:t xml:space="preserve"> </w:t>
      </w:r>
      <w:r w:rsidR="007749C7" w:rsidRPr="007749C7">
        <w:rPr>
          <w:color w:val="000000"/>
        </w:rPr>
        <w:t xml:space="preserve">(4712) 74-91-74 (доб. </w:t>
      </w:r>
      <w:r>
        <w:rPr>
          <w:color w:val="000000"/>
        </w:rPr>
        <w:t>290</w:t>
      </w:r>
      <w:r w:rsidR="007749C7" w:rsidRPr="007749C7">
        <w:rPr>
          <w:color w:val="000000"/>
        </w:rPr>
        <w:t>)</w:t>
      </w:r>
    </w:p>
    <w:p w:rsidR="004D2E9D" w:rsidRDefault="007749C7" w:rsidP="007749C7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4D2E9D"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749C7" w:rsidRPr="004D2E9D" w:rsidRDefault="007749C7" w:rsidP="007749C7">
      <w:pPr>
        <w:widowControl w:val="0"/>
        <w:rPr>
          <w:color w:val="000000"/>
          <w:sz w:val="20"/>
          <w:szCs w:val="20"/>
        </w:rPr>
      </w:pPr>
    </w:p>
    <w:p w:rsidR="004D2E9D" w:rsidRDefault="004D2E9D" w:rsidP="004D2E9D">
      <w:pPr>
        <w:widowControl w:val="0"/>
        <w:rPr>
          <w:color w:val="000000"/>
          <w:szCs w:val="20"/>
        </w:rPr>
      </w:pPr>
      <w:r w:rsidRPr="004D2E9D">
        <w:rPr>
          <w:color w:val="000000"/>
          <w:szCs w:val="20"/>
        </w:rPr>
        <w:t>Размножено: ____ экз. на __</w:t>
      </w:r>
      <w:r w:rsidR="007749C7">
        <w:rPr>
          <w:color w:val="000000"/>
          <w:szCs w:val="20"/>
        </w:rPr>
        <w:t>___ листах ( ____ экз. на ____</w:t>
      </w:r>
      <w:r w:rsidRPr="004D2E9D">
        <w:rPr>
          <w:color w:val="000000"/>
          <w:szCs w:val="20"/>
        </w:rPr>
        <w:t xml:space="preserve">листах) и сдано для </w:t>
      </w:r>
      <w:r w:rsidR="007749C7">
        <w:rPr>
          <w:color w:val="000000"/>
          <w:szCs w:val="20"/>
        </w:rPr>
        <w:t>о</w:t>
      </w:r>
      <w:r w:rsidRPr="004D2E9D">
        <w:rPr>
          <w:color w:val="000000"/>
          <w:szCs w:val="20"/>
        </w:rPr>
        <w:t>тправки</w:t>
      </w:r>
    </w:p>
    <w:p w:rsidR="007B74F3" w:rsidRPr="004D2E9D" w:rsidRDefault="007B74F3" w:rsidP="004D2E9D">
      <w:pPr>
        <w:widowControl w:val="0"/>
        <w:rPr>
          <w:color w:val="000000"/>
          <w:szCs w:val="20"/>
        </w:rPr>
      </w:pPr>
    </w:p>
    <w:p w:rsidR="004D2E9D" w:rsidRPr="004D2E9D" w:rsidRDefault="004D2E9D" w:rsidP="004D2E9D">
      <w:pPr>
        <w:widowControl w:val="0"/>
        <w:spacing w:line="360" w:lineRule="auto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_________       _______________ </w:t>
      </w:r>
    </w:p>
    <w:p w:rsidR="004D2E9D" w:rsidRPr="00A86100" w:rsidRDefault="004D2E9D" w:rsidP="00A86100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дата                подпись</w:t>
      </w:r>
      <w:r w:rsidR="00A86100" w:rsidRPr="004D2E9D">
        <w:rPr>
          <w:color w:val="000000"/>
          <w:sz w:val="28"/>
          <w:szCs w:val="20"/>
        </w:rPr>
        <w:t xml:space="preserve"> </w:t>
      </w:r>
    </w:p>
    <w:p w:rsidR="00A86100" w:rsidRPr="005F0A4C" w:rsidRDefault="00A86100" w:rsidP="00A86100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УТВЕРЖДЕНЫ</w:t>
      </w:r>
    </w:p>
    <w:p w:rsidR="00A86100" w:rsidRDefault="00A86100" w:rsidP="00A8610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F0A4C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Правительства</w:t>
      </w:r>
      <w:r w:rsidRPr="005F0A4C">
        <w:rPr>
          <w:sz w:val="28"/>
          <w:szCs w:val="28"/>
        </w:rPr>
        <w:t xml:space="preserve"> </w:t>
      </w:r>
    </w:p>
    <w:p w:rsidR="00A86100" w:rsidRPr="005F0A4C" w:rsidRDefault="00A86100" w:rsidP="00A8610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F0A4C">
        <w:rPr>
          <w:sz w:val="28"/>
          <w:szCs w:val="28"/>
        </w:rPr>
        <w:t>Курской области</w:t>
      </w:r>
    </w:p>
    <w:p w:rsidR="00A86100" w:rsidRPr="005F0A4C" w:rsidRDefault="00A86100" w:rsidP="00A86100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</w:t>
      </w:r>
      <w:r w:rsidRPr="005F0A4C">
        <w:rPr>
          <w:sz w:val="28"/>
          <w:szCs w:val="28"/>
        </w:rPr>
        <w:t xml:space="preserve"> ____</w:t>
      </w:r>
      <w:r>
        <w:rPr>
          <w:sz w:val="28"/>
          <w:szCs w:val="28"/>
        </w:rPr>
        <w:t>_____</w:t>
      </w:r>
    </w:p>
    <w:p w:rsidR="00A86100" w:rsidRDefault="00A86100" w:rsidP="00A86100">
      <w:pPr>
        <w:jc w:val="center"/>
        <w:rPr>
          <w:b/>
          <w:bCs/>
          <w:sz w:val="28"/>
          <w:szCs w:val="28"/>
        </w:rPr>
      </w:pPr>
    </w:p>
    <w:p w:rsidR="00A86100" w:rsidRDefault="00A86100" w:rsidP="00A86100">
      <w:pPr>
        <w:jc w:val="center"/>
        <w:rPr>
          <w:b/>
          <w:bCs/>
          <w:sz w:val="28"/>
          <w:szCs w:val="28"/>
        </w:rPr>
      </w:pPr>
    </w:p>
    <w:p w:rsidR="00A86100" w:rsidRPr="0043586F" w:rsidRDefault="00A86100" w:rsidP="00A86100">
      <w:pPr>
        <w:jc w:val="center"/>
        <w:rPr>
          <w:b/>
          <w:bCs/>
          <w:sz w:val="28"/>
          <w:szCs w:val="28"/>
        </w:rPr>
      </w:pPr>
      <w:r w:rsidRPr="0043586F">
        <w:rPr>
          <w:b/>
          <w:bCs/>
          <w:sz w:val="28"/>
          <w:szCs w:val="28"/>
        </w:rPr>
        <w:t>ИЗМЕНЕНИЯ,</w:t>
      </w:r>
    </w:p>
    <w:p w:rsidR="00A86100" w:rsidRPr="0047461A" w:rsidRDefault="00A86100" w:rsidP="00A86100">
      <w:pPr>
        <w:jc w:val="center"/>
        <w:rPr>
          <w:b/>
          <w:bCs/>
          <w:sz w:val="28"/>
          <w:szCs w:val="28"/>
        </w:rPr>
      </w:pPr>
      <w:r w:rsidRPr="0047461A">
        <w:rPr>
          <w:b/>
          <w:bCs/>
          <w:sz w:val="28"/>
          <w:szCs w:val="28"/>
        </w:rPr>
        <w:t xml:space="preserve">которые вносятся </w:t>
      </w:r>
      <w:r w:rsidRPr="0047461A">
        <w:rPr>
          <w:b/>
          <w:bCs/>
          <w:color w:val="000000"/>
          <w:sz w:val="28"/>
          <w:szCs w:val="28"/>
          <w:lang w:eastAsia="ar-SA"/>
        </w:rPr>
        <w:t xml:space="preserve">в </w:t>
      </w:r>
      <w:r>
        <w:rPr>
          <w:b/>
          <w:bCs/>
          <w:color w:val="000000"/>
          <w:sz w:val="28"/>
          <w:szCs w:val="28"/>
          <w:lang w:eastAsia="ar-SA"/>
        </w:rPr>
        <w:t xml:space="preserve">некоторые нормативные правовые акты </w:t>
      </w:r>
      <w:r>
        <w:rPr>
          <w:b/>
          <w:bCs/>
          <w:color w:val="000000"/>
          <w:sz w:val="28"/>
          <w:szCs w:val="28"/>
          <w:lang w:eastAsia="ar-SA"/>
        </w:rPr>
        <w:br/>
        <w:t>Курской области</w:t>
      </w:r>
    </w:p>
    <w:p w:rsidR="00A86100" w:rsidRDefault="00A86100" w:rsidP="00A86100">
      <w:pPr>
        <w:jc w:val="center"/>
        <w:rPr>
          <w:b/>
          <w:bCs/>
          <w:sz w:val="28"/>
          <w:szCs w:val="28"/>
        </w:rPr>
      </w:pPr>
    </w:p>
    <w:p w:rsidR="00A86100" w:rsidRDefault="00A86100" w:rsidP="00A86100">
      <w:pPr>
        <w:jc w:val="center"/>
        <w:rPr>
          <w:b/>
          <w:bCs/>
          <w:sz w:val="28"/>
          <w:szCs w:val="28"/>
        </w:rPr>
      </w:pP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D5EA4">
        <w:rPr>
          <w:sz w:val="28"/>
          <w:szCs w:val="28"/>
        </w:rPr>
        <w:t>В Правилах предоставления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граждан, утвержденных постановлением Администрации</w:t>
      </w:r>
      <w:r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br/>
        <w:t>от 17.04.2008 № 112 «</w:t>
      </w:r>
      <w:r w:rsidRPr="005D5EA4">
        <w:rPr>
          <w:sz w:val="28"/>
          <w:szCs w:val="28"/>
        </w:rPr>
        <w:t>О предоставлении субсидий из областного бюджета организациям железнодорожного т</w:t>
      </w:r>
      <w:r>
        <w:rPr>
          <w:sz w:val="28"/>
          <w:szCs w:val="28"/>
        </w:rPr>
        <w:t>ранспорта»</w:t>
      </w:r>
      <w:r w:rsidRPr="005D5EA4">
        <w:rPr>
          <w:sz w:val="28"/>
          <w:szCs w:val="28"/>
        </w:rPr>
        <w:t xml:space="preserve"> (в редакции постановлений Администрации</w:t>
      </w:r>
      <w:r>
        <w:rPr>
          <w:sz w:val="28"/>
          <w:szCs w:val="28"/>
        </w:rPr>
        <w:t xml:space="preserve"> Курской области от 25.11.2008 №</w:t>
      </w:r>
      <w:r w:rsidRPr="005D5EA4">
        <w:rPr>
          <w:sz w:val="28"/>
          <w:szCs w:val="28"/>
        </w:rPr>
        <w:t xml:space="preserve"> 365, от 30.03.2009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105, от 20.05.2010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207-па, от 22.03.2012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255-па, от 29.01.2013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27-па, </w:t>
      </w:r>
      <w:r>
        <w:rPr>
          <w:sz w:val="28"/>
          <w:szCs w:val="28"/>
        </w:rPr>
        <w:br/>
      </w:r>
      <w:r w:rsidRPr="005D5EA4">
        <w:rPr>
          <w:sz w:val="28"/>
          <w:szCs w:val="28"/>
        </w:rPr>
        <w:t xml:space="preserve">от 24.03.2014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160-па, от 01.12.2017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975-па, от 12.08.2019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757-па, </w:t>
      </w:r>
      <w:r>
        <w:rPr>
          <w:sz w:val="28"/>
          <w:szCs w:val="28"/>
        </w:rPr>
        <w:br/>
      </w:r>
      <w:r w:rsidRPr="005D5EA4">
        <w:rPr>
          <w:sz w:val="28"/>
          <w:szCs w:val="28"/>
        </w:rPr>
        <w:t xml:space="preserve">от 13.05.2021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490-па, от 26.10.2021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1113-па, от 27.12.2022 </w:t>
      </w:r>
      <w:r>
        <w:rPr>
          <w:sz w:val="28"/>
          <w:szCs w:val="28"/>
        </w:rPr>
        <w:t>№</w:t>
      </w:r>
      <w:r w:rsidRPr="005D5EA4">
        <w:rPr>
          <w:sz w:val="28"/>
          <w:szCs w:val="28"/>
        </w:rPr>
        <w:t xml:space="preserve"> 1614-па</w:t>
      </w:r>
      <w:r>
        <w:rPr>
          <w:sz w:val="28"/>
          <w:szCs w:val="28"/>
        </w:rPr>
        <w:t>, постановления Правительства Курской области от 24.03.2023 № 344-пп</w:t>
      </w:r>
      <w:r w:rsidRPr="005D5EA4">
        <w:rPr>
          <w:sz w:val="28"/>
          <w:szCs w:val="28"/>
        </w:rPr>
        <w:t>):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пункт 2 дополнить абзацами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пункт 3 изложить в следующей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или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1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</w:t>
      </w:r>
      <w:r w:rsidRPr="00585F63">
        <w:rPr>
          <w:sz w:val="28"/>
          <w:szCs w:val="28"/>
        </w:rPr>
        <w:t xml:space="preserve">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пункте 6: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«а» после слова «расчетные» дополнить словом «(корреспондентские)»;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«г» слова «заявления о предоставлении субсидии.» заменить словами «заявления о предоставлении субсидии;»;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«д»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</w:t>
      </w:r>
      <w:r w:rsidRPr="00A84F0B">
        <w:rPr>
          <w:sz w:val="28"/>
          <w:szCs w:val="28"/>
        </w:rPr>
        <w:t>иные документы и (или) информация, позволяющие установить соответствие т</w:t>
      </w:r>
      <w:r>
        <w:rPr>
          <w:sz w:val="28"/>
          <w:szCs w:val="28"/>
        </w:rPr>
        <w:t>ребованиям, указанным в пункте 3</w:t>
      </w:r>
      <w:r w:rsidRPr="00A84F0B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абзаце первом пункта 8 слова «</w:t>
      </w:r>
      <w:r w:rsidRPr="00BF5275">
        <w:rPr>
          <w:sz w:val="28"/>
          <w:szCs w:val="28"/>
        </w:rPr>
        <w:t>на расчетные счета перевозчиков, открытые в российских кредитных организациях.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в абзаце первом пункта 9 слова «</w:t>
      </w:r>
      <w:r w:rsidRPr="00BF5275">
        <w:rPr>
          <w:sz w:val="28"/>
          <w:szCs w:val="28"/>
        </w:rPr>
        <w:t>на расчетные счета перевозчиков, открытые в российских кредитных организациях.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пункт 9 дополнить абзацем следующего содержания: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569F">
        <w:rPr>
          <w:sz w:val="28"/>
          <w:szCs w:val="28"/>
        </w:rPr>
        <w:t xml:space="preserve">Отчет о достижении значения результата предоставления субсидии </w:t>
      </w:r>
      <w:r>
        <w:rPr>
          <w:sz w:val="28"/>
          <w:szCs w:val="28"/>
        </w:rPr>
        <w:t>предприятия</w:t>
      </w:r>
      <w:r w:rsidRPr="00A8569F">
        <w:rPr>
          <w:sz w:val="28"/>
          <w:szCs w:val="28"/>
        </w:rPr>
        <w:t xml:space="preserve"> предоставляют в Министерство транспорта и автомобильных дорог Курской области ежеквартально до 15-го числа месяца, следующего за отчетным кварталом, по форме, установленной </w:t>
      </w:r>
      <w:r>
        <w:rPr>
          <w:sz w:val="28"/>
          <w:szCs w:val="28"/>
        </w:rPr>
        <w:t>Соглашением</w:t>
      </w:r>
      <w:r w:rsidRPr="00A8569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абзац второй пункта 10 исключить.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0678">
        <w:rPr>
          <w:sz w:val="28"/>
          <w:szCs w:val="28"/>
        </w:rPr>
        <w:t xml:space="preserve">В Правилах предоставления из областного бюджета субсидий организациям, осуществляющим деятельность в сфере воздушного транспорта, на возмещение затрат, связанных с содержанием, развитием </w:t>
      </w:r>
      <w:r>
        <w:rPr>
          <w:sz w:val="28"/>
          <w:szCs w:val="28"/>
        </w:rPr>
        <w:br/>
      </w:r>
      <w:r w:rsidRPr="00B30678">
        <w:rPr>
          <w:sz w:val="28"/>
          <w:szCs w:val="28"/>
        </w:rPr>
        <w:t>и орган</w:t>
      </w:r>
      <w:r>
        <w:rPr>
          <w:sz w:val="28"/>
          <w:szCs w:val="28"/>
        </w:rPr>
        <w:t>изацией эксплуатации аэропорта «Курск»</w:t>
      </w:r>
      <w:r w:rsidRPr="00B30678">
        <w:rPr>
          <w:sz w:val="28"/>
          <w:szCs w:val="28"/>
        </w:rPr>
        <w:t xml:space="preserve">, утвержденных постановлением Администрации Курской области от 29.06.2009 </w:t>
      </w:r>
      <w:r>
        <w:rPr>
          <w:sz w:val="28"/>
          <w:szCs w:val="28"/>
        </w:rPr>
        <w:t xml:space="preserve">№ 209 </w:t>
      </w:r>
      <w:r>
        <w:rPr>
          <w:sz w:val="28"/>
          <w:szCs w:val="28"/>
        </w:rPr>
        <w:br/>
        <w:t>«</w:t>
      </w:r>
      <w:r w:rsidRPr="00B30678">
        <w:rPr>
          <w:sz w:val="28"/>
          <w:szCs w:val="28"/>
        </w:rPr>
        <w:t xml:space="preserve">О предоставлении из областного бюджета субсидий организациям, осуществляющим деятельность в сфере воздушного транспорта, </w:t>
      </w:r>
      <w:r>
        <w:rPr>
          <w:sz w:val="28"/>
          <w:szCs w:val="28"/>
        </w:rPr>
        <w:br/>
      </w:r>
      <w:r w:rsidRPr="00B30678">
        <w:rPr>
          <w:sz w:val="28"/>
          <w:szCs w:val="28"/>
        </w:rPr>
        <w:t>на возмещение затрат, связанных с содержанием, развитием и организацие</w:t>
      </w:r>
      <w:r>
        <w:rPr>
          <w:sz w:val="28"/>
          <w:szCs w:val="28"/>
        </w:rPr>
        <w:t>й эксплуатации аэропорта «Курск»</w:t>
      </w:r>
      <w:r w:rsidRPr="00B30678">
        <w:rPr>
          <w:sz w:val="28"/>
          <w:szCs w:val="28"/>
        </w:rPr>
        <w:t xml:space="preserve"> (в редакции постановлений Администрации Курской области от 20.05.2010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207-па, от 18.02.2011 </w:t>
      </w:r>
      <w:r>
        <w:rPr>
          <w:sz w:val="28"/>
          <w:szCs w:val="28"/>
        </w:rPr>
        <w:br/>
        <w:t>№</w:t>
      </w:r>
      <w:r w:rsidRPr="00B30678">
        <w:rPr>
          <w:sz w:val="28"/>
          <w:szCs w:val="28"/>
        </w:rPr>
        <w:t xml:space="preserve"> 54-па, от 04.07.2011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280-па, от 15.02.2012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106-па, от 26.02.2014 </w:t>
      </w:r>
      <w:r>
        <w:rPr>
          <w:sz w:val="28"/>
          <w:szCs w:val="28"/>
        </w:rPr>
        <w:br/>
        <w:t>№</w:t>
      </w:r>
      <w:r w:rsidRPr="00B30678">
        <w:rPr>
          <w:sz w:val="28"/>
          <w:szCs w:val="28"/>
        </w:rPr>
        <w:t xml:space="preserve"> 98-па, от 08.05.2015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262-па, от 12.10.2015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674-па, от 02.11.2016 </w:t>
      </w:r>
      <w:r>
        <w:rPr>
          <w:sz w:val="28"/>
          <w:szCs w:val="28"/>
        </w:rPr>
        <w:br/>
        <w:t>№</w:t>
      </w:r>
      <w:r w:rsidRPr="00B30678">
        <w:rPr>
          <w:sz w:val="28"/>
          <w:szCs w:val="28"/>
        </w:rPr>
        <w:t xml:space="preserve"> 833-па, от 12.07.2019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642-па, от 13.09.2019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883-па, от 14.05.2021</w:t>
      </w:r>
      <w:r>
        <w:rPr>
          <w:sz w:val="28"/>
          <w:szCs w:val="28"/>
        </w:rPr>
        <w:br/>
        <w:t>№</w:t>
      </w:r>
      <w:r w:rsidRPr="00B30678">
        <w:rPr>
          <w:sz w:val="28"/>
          <w:szCs w:val="28"/>
        </w:rPr>
        <w:t xml:space="preserve"> 497-па, от 27.12.2022 </w:t>
      </w:r>
      <w:r>
        <w:rPr>
          <w:sz w:val="28"/>
          <w:szCs w:val="28"/>
        </w:rPr>
        <w:t>№</w:t>
      </w:r>
      <w:r w:rsidRPr="00B30678">
        <w:rPr>
          <w:sz w:val="28"/>
          <w:szCs w:val="28"/>
        </w:rPr>
        <w:t xml:space="preserve"> 1614-па</w:t>
      </w:r>
      <w:r>
        <w:rPr>
          <w:sz w:val="28"/>
          <w:szCs w:val="28"/>
        </w:rPr>
        <w:t>, постановления Правительства Курской области от 24.03.2023 № 344-пп</w:t>
      </w:r>
      <w:r w:rsidRPr="00B30678">
        <w:rPr>
          <w:sz w:val="28"/>
          <w:szCs w:val="28"/>
        </w:rPr>
        <w:t>):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пункт 2.1 изложить в следующей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«Требования, которым должны соответствовать предприятия </w:t>
      </w:r>
      <w:r>
        <w:rPr>
          <w:sz w:val="28"/>
          <w:szCs w:val="28"/>
        </w:rPr>
        <w:br/>
        <w:t>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Pr="00585F63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Pr="00585F63">
        <w:rPr>
          <w:sz w:val="28"/>
          <w:szCs w:val="28"/>
        </w:rPr>
        <w:t xml:space="preserve">не находится в перечне организаций и физических лиц,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отношении которых имеются сведения об их причастности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Pr="00585F63"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Pr="00585F63">
        <w:rPr>
          <w:sz w:val="28"/>
          <w:szCs w:val="28"/>
        </w:rPr>
        <w:t xml:space="preserve">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1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</w:t>
      </w:r>
      <w:r w:rsidRPr="00585F63">
        <w:rPr>
          <w:sz w:val="28"/>
          <w:szCs w:val="28"/>
        </w:rPr>
        <w:t xml:space="preserve">не является иностранным агентом в соответствии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Федеральным законом 14 июля 2022 г. № 255-ФЗ «О контроле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предприятия </w:t>
      </w:r>
      <w:r w:rsidRPr="00585F63">
        <w:rPr>
          <w:sz w:val="28"/>
          <w:szCs w:val="28"/>
        </w:rPr>
        <w:t xml:space="preserve">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предприятия отсутствуе</w:t>
      </w:r>
      <w:r w:rsidRPr="00585F63">
        <w:rPr>
          <w:sz w:val="28"/>
          <w:szCs w:val="28"/>
        </w:rPr>
        <w:t xml:space="preserve">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предприятие, являющееся</w:t>
      </w:r>
      <w:r w:rsidRPr="00585F63">
        <w:rPr>
          <w:sz w:val="28"/>
          <w:szCs w:val="28"/>
        </w:rPr>
        <w:t xml:space="preserve"> юридическим лицом, не находится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</w:t>
      </w:r>
      <w:r>
        <w:rPr>
          <w:sz w:val="28"/>
          <w:szCs w:val="28"/>
        </w:rPr>
        <w:t>н</w:t>
      </w:r>
      <w:r w:rsidRPr="00585F63">
        <w:rPr>
          <w:sz w:val="28"/>
          <w:szCs w:val="28"/>
        </w:rPr>
        <w:t xml:space="preserve">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2.2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>При реорганизации</w:t>
      </w:r>
      <w:r>
        <w:rPr>
          <w:sz w:val="28"/>
          <w:szCs w:val="28"/>
        </w:rPr>
        <w:t xml:space="preserve"> предприятия</w:t>
      </w:r>
      <w:r w:rsidRPr="00D54C4D">
        <w:rPr>
          <w:sz w:val="28"/>
          <w:szCs w:val="28"/>
        </w:rPr>
        <w:t xml:space="preserve">, являющегося юридическим лицом, в форме слияния, присоединения или преобразования в </w:t>
      </w:r>
      <w:r>
        <w:rPr>
          <w:sz w:val="28"/>
          <w:szCs w:val="28"/>
        </w:rPr>
        <w:t>договор</w:t>
      </w:r>
      <w:r w:rsidRPr="00D54C4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вносятся изменения путем заключения дополнительного соглашения к соглашению о предоставлении субсидии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в части перемены лица в обязательстве с указанием в соглашении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предприятия</w:t>
      </w:r>
      <w:r w:rsidRPr="00D54C4D">
        <w:rPr>
          <w:sz w:val="28"/>
          <w:szCs w:val="28"/>
        </w:rPr>
        <w:t xml:space="preserve">, являющегося юридическим лицом, в форме разделения, выделения, а также при ликвидации </w:t>
      </w:r>
      <w:r>
        <w:rPr>
          <w:sz w:val="28"/>
          <w:szCs w:val="28"/>
        </w:rPr>
        <w:t>предприятия</w:t>
      </w:r>
      <w:r w:rsidRPr="00D54C4D">
        <w:rPr>
          <w:sz w:val="28"/>
          <w:szCs w:val="28"/>
        </w:rPr>
        <w:t xml:space="preserve">, являющегося юридическим лицом, </w:t>
      </w:r>
      <w:r>
        <w:rPr>
          <w:sz w:val="28"/>
          <w:szCs w:val="28"/>
        </w:rPr>
        <w:t>договор</w:t>
      </w:r>
      <w:r w:rsidRPr="00D54C4D">
        <w:rPr>
          <w:sz w:val="28"/>
          <w:szCs w:val="28"/>
        </w:rPr>
        <w:t xml:space="preserve"> о предоставлении субсидии расторгается с формированием уведомления о расторжении </w:t>
      </w:r>
      <w:r>
        <w:rPr>
          <w:sz w:val="28"/>
          <w:szCs w:val="28"/>
        </w:rPr>
        <w:t>договора</w:t>
      </w:r>
      <w:r w:rsidRPr="00D54C4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пункт 3.2 дополнить абзацем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«В Договор включаются пункты</w:t>
      </w:r>
      <w:r w:rsidRPr="00D61DBD">
        <w:rPr>
          <w:sz w:val="28"/>
          <w:szCs w:val="28"/>
        </w:rPr>
        <w:t xml:space="preserve"> о согласовании новых условий </w:t>
      </w:r>
      <w:r>
        <w:rPr>
          <w:sz w:val="28"/>
          <w:szCs w:val="28"/>
        </w:rPr>
        <w:t>Договора</w:t>
      </w:r>
      <w:r w:rsidRPr="00D61DBD">
        <w:rPr>
          <w:sz w:val="28"/>
          <w:szCs w:val="28"/>
        </w:rPr>
        <w:t xml:space="preserve"> или о расторжении </w:t>
      </w:r>
      <w:r>
        <w:rPr>
          <w:sz w:val="28"/>
          <w:szCs w:val="28"/>
        </w:rPr>
        <w:t>Договора</w:t>
      </w:r>
      <w:r w:rsidRPr="00D61DBD">
        <w:rPr>
          <w:sz w:val="28"/>
          <w:szCs w:val="28"/>
        </w:rPr>
        <w:t xml:space="preserve"> при недостижении согласия о новых условиях в случае уменьшения Министерству транспорта и автомобильных дорог Курской области как получателю средств областного бюджета </w:t>
      </w:r>
      <w:r>
        <w:rPr>
          <w:sz w:val="28"/>
          <w:szCs w:val="28"/>
        </w:rPr>
        <w:br/>
      </w:r>
      <w:r w:rsidRPr="00D61DBD">
        <w:rPr>
          <w:sz w:val="28"/>
          <w:szCs w:val="28"/>
        </w:rPr>
        <w:t xml:space="preserve">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</w:t>
      </w:r>
      <w:r>
        <w:rPr>
          <w:sz w:val="28"/>
          <w:szCs w:val="28"/>
        </w:rPr>
        <w:t>Договоре.»</w:t>
      </w:r>
      <w:r w:rsidRPr="00D61DBD">
        <w:rPr>
          <w:sz w:val="28"/>
          <w:szCs w:val="28"/>
        </w:rPr>
        <w:t>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пунктом 3.3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«Основания для отказа получателю субсидии в предоставление субсидии: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определенными настоящими Правилами, </w:t>
      </w:r>
      <w:r>
        <w:rPr>
          <w:sz w:val="28"/>
          <w:szCs w:val="28"/>
        </w:rPr>
        <w:br/>
        <w:t>или непредставление (представление не в полном объеме) документов и (или) информация, позволяющих</w:t>
      </w:r>
      <w:r w:rsidRPr="00A84F0B">
        <w:rPr>
          <w:sz w:val="28"/>
          <w:szCs w:val="28"/>
        </w:rPr>
        <w:t xml:space="preserve"> установить соответствие т</w:t>
      </w:r>
      <w:r>
        <w:rPr>
          <w:sz w:val="28"/>
          <w:szCs w:val="28"/>
        </w:rPr>
        <w:t>ребованиям, указанным в пункте 2.1</w:t>
      </w:r>
      <w:r w:rsidRPr="00A84F0B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факта недостоверности представленной получателем субсидии информации.»;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 пункте 4 после слова «осуществляется» дополнить словами «главным распорядителем </w:t>
      </w:r>
      <w:r w:rsidRPr="00F76956">
        <w:rPr>
          <w:sz w:val="28"/>
          <w:szCs w:val="28"/>
        </w:rPr>
        <w:t xml:space="preserve">средств областного бюджета </w:t>
      </w:r>
      <w:r>
        <w:rPr>
          <w:sz w:val="28"/>
          <w:szCs w:val="28"/>
        </w:rPr>
        <w:t>–»;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в абзаце третьем пункта 7 слова «</w:t>
      </w:r>
      <w:r w:rsidRPr="005A6A3D">
        <w:rPr>
          <w:sz w:val="28"/>
          <w:szCs w:val="28"/>
        </w:rPr>
        <w:t>на расчетный счет предприятия, открытый в российской кредитной организации.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</w:t>
      </w:r>
      <w:r w:rsidRPr="00FF665E">
        <w:rPr>
          <w:sz w:val="28"/>
          <w:szCs w:val="28"/>
        </w:rPr>
        <w:t>на расчетные или корреспондентские счет</w:t>
      </w:r>
      <w:r>
        <w:rPr>
          <w:sz w:val="28"/>
          <w:szCs w:val="28"/>
        </w:rPr>
        <w:t>а, открытые предприятием</w:t>
      </w:r>
      <w:r w:rsidRPr="00FF665E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F665E">
        <w:rPr>
          <w:sz w:val="28"/>
          <w:szCs w:val="28"/>
        </w:rPr>
        <w:t>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пункт 7.1 дополнить абзацем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8569F">
        <w:rPr>
          <w:sz w:val="28"/>
          <w:szCs w:val="28"/>
        </w:rPr>
        <w:t xml:space="preserve">Отчет о достижении значения результата предоставления субсидии </w:t>
      </w:r>
      <w:r>
        <w:rPr>
          <w:sz w:val="28"/>
          <w:szCs w:val="28"/>
        </w:rPr>
        <w:t>предприятия</w:t>
      </w:r>
      <w:r w:rsidRPr="00A8569F">
        <w:rPr>
          <w:sz w:val="28"/>
          <w:szCs w:val="28"/>
        </w:rPr>
        <w:t xml:space="preserve"> предоставляют в Министерство транспорта и автомобильных дорог Курской области ежеквартально до 15-го числа месяца, следующего за отчетным кварталом, по форме, установленной </w:t>
      </w:r>
      <w:r>
        <w:rPr>
          <w:sz w:val="28"/>
          <w:szCs w:val="28"/>
        </w:rPr>
        <w:t>Договором</w:t>
      </w:r>
      <w:r w:rsidRPr="00A8569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 в пункте 8 слова «25-го» заменить словом «последнего»;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 абзац второй пункта 9 исключить.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3097">
        <w:rPr>
          <w:sz w:val="28"/>
          <w:szCs w:val="28"/>
        </w:rPr>
        <w:t xml:space="preserve">В Правилах предоставления субсидий из областного бюджета </w:t>
      </w:r>
      <w:r w:rsidRPr="00DE3097">
        <w:rPr>
          <w:sz w:val="28"/>
          <w:szCs w:val="28"/>
        </w:rPr>
        <w:br/>
        <w:t xml:space="preserve">на возмещение транспортным организациям и индивидуальным предпринимателям затрат, связанных с обеспечением равной доступности услуг общественного транспорта на территории области для отдельных категорий граждан, утвержденных постановлением Администрации Курской области от 28.07.2011 № 339-па «О предоставлении субсидий </w:t>
      </w:r>
      <w:r w:rsidRPr="00DE3097">
        <w:rPr>
          <w:sz w:val="28"/>
          <w:szCs w:val="28"/>
        </w:rPr>
        <w:br/>
        <w:t xml:space="preserve">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граждан» (в редакции постановлений Администрации Курской области от 25.11.2011 № 606-па, от 06.11.2012 </w:t>
      </w:r>
      <w:r w:rsidRPr="00DE3097">
        <w:rPr>
          <w:sz w:val="28"/>
          <w:szCs w:val="28"/>
        </w:rPr>
        <w:br/>
        <w:t>№ 954-па, от 29.01.2013 № 29-па, от 16.09.2013 № 647-па, от 12.10.2015</w:t>
      </w:r>
      <w:r w:rsidRPr="00DE3097">
        <w:rPr>
          <w:sz w:val="28"/>
          <w:szCs w:val="28"/>
        </w:rPr>
        <w:br/>
        <w:t xml:space="preserve">№ 675-па, от 29.04.2016 № 262-па, от 25.07.2016 № 543-па, от 31.05.2017 </w:t>
      </w:r>
      <w:r w:rsidRPr="00DE3097">
        <w:rPr>
          <w:sz w:val="28"/>
          <w:szCs w:val="28"/>
        </w:rPr>
        <w:br/>
        <w:t xml:space="preserve">№ 444-па, от 26.03.2018 № 246-па, от 31.07.2018 № 614-па, от 22.07.2019 </w:t>
      </w:r>
      <w:r w:rsidRPr="00DE3097">
        <w:rPr>
          <w:sz w:val="28"/>
          <w:szCs w:val="28"/>
        </w:rPr>
        <w:br/>
        <w:t xml:space="preserve">№ 667-па, от 05.11.2019 № 1063-па, от 17.04.2020 № 389-па, от 17.04.2020 </w:t>
      </w:r>
      <w:r w:rsidRPr="00DE3097">
        <w:rPr>
          <w:sz w:val="28"/>
          <w:szCs w:val="28"/>
        </w:rPr>
        <w:br/>
        <w:t xml:space="preserve">№ 405-па, от 02.06.2020 № 563-па, от 30.03.2021 № 307-па, от 07.06.2021 </w:t>
      </w:r>
      <w:r w:rsidRPr="00DE3097">
        <w:rPr>
          <w:sz w:val="28"/>
          <w:szCs w:val="28"/>
        </w:rPr>
        <w:br/>
        <w:t xml:space="preserve">№ 607-па, от 04.10.2021 № 1046-па, от 28.12.2022 № 1638-па, постановлений Правительства Курской области от 15.02.2023 № 188-пп, от 20.03.2023 </w:t>
      </w:r>
      <w:r w:rsidRPr="00DE3097">
        <w:rPr>
          <w:sz w:val="28"/>
          <w:szCs w:val="28"/>
        </w:rPr>
        <w:br/>
        <w:t xml:space="preserve">№ 316-пп, от 01.06.2023 № 602-пп, от 26.06.2023 № 702-пп, от 03.07.2023 </w:t>
      </w:r>
      <w:r w:rsidRPr="00DE3097">
        <w:rPr>
          <w:sz w:val="28"/>
          <w:szCs w:val="28"/>
        </w:rPr>
        <w:br/>
        <w:t>№ 730-пп, от 14.11.2023 № 1174-пп):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пункт 3 дополнить абзацами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Pr="002F70DF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пункт 4 изложить в следующей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2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дополнить пунктом 4</w:t>
      </w:r>
      <w:r w:rsidRPr="00AD1082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«Основания для отказа получателю субсидии в предоставление субсидии: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определенными настоящими Правилами, </w:t>
      </w:r>
      <w:r>
        <w:rPr>
          <w:sz w:val="28"/>
          <w:szCs w:val="28"/>
        </w:rPr>
        <w:br/>
        <w:t>или непредставление (представление не в полном объеме) документов и (или) информация, позволяющих</w:t>
      </w:r>
      <w:r w:rsidRPr="00A84F0B">
        <w:rPr>
          <w:sz w:val="28"/>
          <w:szCs w:val="28"/>
        </w:rPr>
        <w:t xml:space="preserve"> установить соответствие т</w:t>
      </w:r>
      <w:r>
        <w:rPr>
          <w:sz w:val="28"/>
          <w:szCs w:val="28"/>
        </w:rPr>
        <w:t>ребованиям, указанным в пункте 4</w:t>
      </w:r>
      <w:r w:rsidRPr="00A84F0B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факта недостоверности представленной получателем субсидии информации.».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абзаце третьем пункта 11 слова «</w:t>
      </w:r>
      <w:r w:rsidRPr="00B91621">
        <w:rPr>
          <w:sz w:val="28"/>
          <w:szCs w:val="28"/>
        </w:rPr>
        <w:t>на расчетные счета получателей субсидий, открытые в российских кредитных организациях</w:t>
      </w:r>
      <w:r>
        <w:rPr>
          <w:sz w:val="28"/>
          <w:szCs w:val="28"/>
        </w:rPr>
        <w:t>» заменить словами 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»;</w:t>
      </w:r>
    </w:p>
    <w:p w:rsidR="00A86100" w:rsidRPr="002F70DF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B91621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12 слова «</w:t>
      </w:r>
      <w:r w:rsidRPr="00B91621">
        <w:rPr>
          <w:sz w:val="28"/>
          <w:szCs w:val="28"/>
        </w:rPr>
        <w:t>на расчетные счета получателей субсидий, открытые в российских кредитных организациях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br/>
        <w:t>«</w:t>
      </w:r>
      <w:r w:rsidRPr="00FF665E">
        <w:rPr>
          <w:sz w:val="28"/>
          <w:szCs w:val="28"/>
        </w:rPr>
        <w:t xml:space="preserve">на расчетные или корреспондентские счета, открытые получателям субсидий в учреждениях Центрального банка Российской Федерации </w:t>
      </w:r>
      <w:r>
        <w:rPr>
          <w:sz w:val="28"/>
          <w:szCs w:val="28"/>
        </w:rPr>
        <w:br/>
      </w:r>
      <w:r w:rsidRPr="00FF665E">
        <w:rPr>
          <w:sz w:val="28"/>
          <w:szCs w:val="28"/>
        </w:rPr>
        <w:t>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абзац второй пункта 14 исключить.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916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707ECA">
        <w:rPr>
          <w:sz w:val="28"/>
          <w:szCs w:val="28"/>
        </w:rPr>
        <w:t>Правил</w:t>
      </w:r>
      <w:r>
        <w:rPr>
          <w:sz w:val="28"/>
          <w:szCs w:val="28"/>
        </w:rPr>
        <w:t>ах</w:t>
      </w:r>
      <w:r w:rsidRPr="00707ECA">
        <w:rPr>
          <w:sz w:val="28"/>
          <w:szCs w:val="28"/>
        </w:rPr>
        <w:t xml:space="preserve"> предоставления субсидии из областного бюджета транспортным организациям и индивидуальным предпринимателям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на возмещение затрат, связанных с доставкой граждан, а также лиц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без гражданства, прибывших на территорию Российской Федерации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в экстренном массовом порядке с 20 февраля 2022 года из Украины, Донецкой Народной Республики и Луганской Народной Республики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и находящихся в пунктах временного размещения на территории Курской области, граждан, проживающих в муниципальных образованиях Курской области, граничащих с Украиной, на территории которой ведется специальная военная операция, в пункты временного размещения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>на территории Курской области, граждан Российской Федерации, призванных на военную службу по мобилизации в Вооруженные Силы Российской Федерации</w:t>
      </w:r>
      <w:r>
        <w:rPr>
          <w:sz w:val="28"/>
          <w:szCs w:val="28"/>
        </w:rPr>
        <w:t xml:space="preserve">, утвержденных постановлением </w:t>
      </w:r>
      <w:r w:rsidRPr="00707ECA">
        <w:rPr>
          <w:sz w:val="28"/>
          <w:szCs w:val="28"/>
        </w:rPr>
        <w:t xml:space="preserve">Администрации Курской области от 12.04.2022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417-па</w:t>
      </w:r>
      <w:r>
        <w:rPr>
          <w:sz w:val="28"/>
          <w:szCs w:val="28"/>
        </w:rPr>
        <w:t xml:space="preserve"> «</w:t>
      </w:r>
      <w:r w:rsidRPr="00707ECA">
        <w:rPr>
          <w:sz w:val="28"/>
          <w:szCs w:val="28"/>
        </w:rPr>
        <w:t xml:space="preserve">Об утверждении Правил предоставления субсидии из областного бюджета транспортным организациям и индивидуальным предпринимателям на возмещение затрат, связанных с доставкой граждан, а также лиц без гражданства, прибывших на территорию Российской Федерации в экстренном массовом порядке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с 20 февраля 2022 года из Украины, Донецкой Народной Республики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и Луганской Народной Республики и находящихся в пунктах временного размещения на территории Курской области, граждан, проживающих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 xml:space="preserve">в муниципальных образованиях Курской области, граничащих с Украиной, на территории которой ведется специальная военная операция, в пункты временного размещения на территории Курской области, граждан Российской Федерации, призванных на военную службу по мобилизации </w:t>
      </w:r>
      <w:r>
        <w:rPr>
          <w:sz w:val="28"/>
          <w:szCs w:val="28"/>
        </w:rPr>
        <w:br/>
      </w:r>
      <w:r w:rsidRPr="00707ECA">
        <w:rPr>
          <w:sz w:val="28"/>
          <w:szCs w:val="28"/>
        </w:rPr>
        <w:t>в Вооруженные Силы Российской Федерации</w:t>
      </w:r>
      <w:r>
        <w:rPr>
          <w:sz w:val="28"/>
          <w:szCs w:val="28"/>
        </w:rPr>
        <w:t>» (в редакции</w:t>
      </w:r>
      <w:r w:rsidRPr="00707EC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Администрации Курской области </w:t>
      </w:r>
      <w:r w:rsidRPr="00707ECA">
        <w:rPr>
          <w:sz w:val="28"/>
          <w:szCs w:val="28"/>
        </w:rPr>
        <w:t xml:space="preserve">от 16.05.2022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550-па, от 28.11.2022 </w:t>
      </w:r>
      <w:r>
        <w:rPr>
          <w:sz w:val="28"/>
          <w:szCs w:val="28"/>
        </w:rPr>
        <w:br/>
        <w:t>№</w:t>
      </w:r>
      <w:r w:rsidRPr="00707ECA">
        <w:rPr>
          <w:sz w:val="28"/>
          <w:szCs w:val="28"/>
        </w:rPr>
        <w:t xml:space="preserve"> 1361-па, от 28.12.2022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1638-па,</w:t>
      </w:r>
      <w:r>
        <w:rPr>
          <w:sz w:val="28"/>
          <w:szCs w:val="28"/>
        </w:rPr>
        <w:t xml:space="preserve"> </w:t>
      </w:r>
      <w:r w:rsidRPr="00707EC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Правительства Курской области </w:t>
      </w:r>
      <w:r w:rsidRPr="00707ECA">
        <w:rPr>
          <w:sz w:val="28"/>
          <w:szCs w:val="28"/>
        </w:rPr>
        <w:t xml:space="preserve">от 20.03.2023 </w:t>
      </w:r>
      <w:r>
        <w:rPr>
          <w:sz w:val="28"/>
          <w:szCs w:val="28"/>
        </w:rPr>
        <w:t>№</w:t>
      </w:r>
      <w:r w:rsidRPr="00707ECA">
        <w:rPr>
          <w:sz w:val="28"/>
          <w:szCs w:val="28"/>
        </w:rPr>
        <w:t xml:space="preserve"> 316-пп</w:t>
      </w:r>
      <w:r>
        <w:rPr>
          <w:sz w:val="28"/>
          <w:szCs w:val="28"/>
        </w:rPr>
        <w:t xml:space="preserve">, от 25.10.2023 № 1113-пп, от 14.11.2023 </w:t>
      </w:r>
      <w:r>
        <w:rPr>
          <w:sz w:val="28"/>
          <w:szCs w:val="28"/>
        </w:rPr>
        <w:br/>
        <w:t>№ 1174-пп):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пунктом 3.1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пункт 5 изложить в новой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или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2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</w:t>
      </w:r>
      <w:r w:rsidRPr="00585F63">
        <w:rPr>
          <w:sz w:val="28"/>
          <w:szCs w:val="28"/>
        </w:rPr>
        <w:t xml:space="preserve">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6: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подпункте «д» абзаца первого слова «произвольной форме.» заменить словами «произвольной форме;»;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дополнить подпунктом «е»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«е) иные документы и (или) информация, позволяющие установить соответствие требованиям, указанным в пункте 5 настоящих Правил.»;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абзаце 2 пункта 11 слова «на расчетные счета получателей субсидий, открытые в российских кредитных организациях» заменить словами 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;»;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абзац второй пункта 13 исключить.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91621">
        <w:rPr>
          <w:sz w:val="28"/>
          <w:szCs w:val="28"/>
        </w:rPr>
        <w:t xml:space="preserve">В Правилах предоставления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образования, утвержденных постановлением Администрации Курской области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28.06.2016 № 452-па «Об утверждении Правил предоставления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образования» (в редакции постановлений Администрации Курской области от 10.09.2019 № 876-па, от 18.10.2019 № 995-па, от 17.04.2020 № 393-па,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02.06.2020 № 563-па, от 17.02.2021 № 141-па, от 30.03.2021 № 307-па, </w:t>
      </w:r>
      <w:r>
        <w:rPr>
          <w:sz w:val="28"/>
          <w:szCs w:val="28"/>
        </w:rPr>
        <w:br/>
      </w:r>
      <w:r w:rsidRPr="00B91621">
        <w:rPr>
          <w:sz w:val="28"/>
          <w:szCs w:val="28"/>
        </w:rPr>
        <w:t xml:space="preserve">от 04.10.2021 № 1046-па, от 28.12.2022 № 1638-па, постановлений Правительства Курской области от 15.02.2023 № 188-пп, от 20.03.2023 </w:t>
      </w:r>
      <w:r w:rsidRPr="00B91621">
        <w:rPr>
          <w:sz w:val="28"/>
          <w:szCs w:val="28"/>
        </w:rPr>
        <w:br/>
        <w:t xml:space="preserve">№ 316-пп, от 01.06.2023 № 602-пп, от 26.06.2023 № 702-пп, от 03.07.2023 </w:t>
      </w:r>
      <w:r w:rsidRPr="00B91621">
        <w:rPr>
          <w:sz w:val="28"/>
          <w:szCs w:val="28"/>
        </w:rPr>
        <w:br/>
        <w:t>№ 730-пп, 14.11.2023 № 1174-пп):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пункт 5 дополнить абзацами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Pr="00B91621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пункт 6 изложить в новой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или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2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абзаце 3 пункта 8 слово «непредоставление» заменить словами «непредставление (представление не в полном объеме)»;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абзаце третьем пункта 9 слова «</w:t>
      </w:r>
      <w:r w:rsidRPr="00B91621">
        <w:rPr>
          <w:sz w:val="28"/>
          <w:szCs w:val="28"/>
        </w:rPr>
        <w:t>на расчетные счета получателей субсидий, открытые в российских кредитных организациях</w:t>
      </w:r>
      <w:r>
        <w:rPr>
          <w:sz w:val="28"/>
          <w:szCs w:val="28"/>
        </w:rPr>
        <w:t>» заменить словами 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абзац второй пункта 12 исключить;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</w:t>
      </w:r>
      <w:r w:rsidRPr="00AD35AA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AD35AA">
        <w:rPr>
          <w:sz w:val="28"/>
          <w:szCs w:val="28"/>
        </w:rPr>
        <w:t xml:space="preserve"> предоставления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подготовки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профессиям рабочих, должностям служащих, до завершения обучения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>по указанным образовательным программам,</w:t>
      </w:r>
      <w:r>
        <w:rPr>
          <w:sz w:val="28"/>
          <w:szCs w:val="28"/>
        </w:rPr>
        <w:t xml:space="preserve"> </w:t>
      </w:r>
      <w:r w:rsidRPr="00B362C5">
        <w:rPr>
          <w:sz w:val="28"/>
          <w:szCs w:val="28"/>
        </w:rPr>
        <w:t>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</w:t>
      </w:r>
      <w:r w:rsidRPr="00AD35AA">
        <w:rPr>
          <w:sz w:val="28"/>
          <w:szCs w:val="28"/>
        </w:rPr>
        <w:t xml:space="preserve"> обучающимся общеобразовательных организаций города Курска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>в автомобильном транспорте и городском наземном электрическом транспорте общего пользования города Курска</w:t>
      </w:r>
      <w:r>
        <w:rPr>
          <w:sz w:val="28"/>
          <w:szCs w:val="28"/>
        </w:rPr>
        <w:t xml:space="preserve">, утвержденном постановлением Администрации Курской области </w:t>
      </w:r>
      <w:r w:rsidRPr="00AD35AA">
        <w:rPr>
          <w:sz w:val="28"/>
          <w:szCs w:val="28"/>
        </w:rPr>
        <w:t xml:space="preserve">от 30.05.2019 </w:t>
      </w:r>
      <w:r>
        <w:rPr>
          <w:sz w:val="28"/>
          <w:szCs w:val="28"/>
        </w:rPr>
        <w:t>№</w:t>
      </w:r>
      <w:r w:rsidRPr="00AD35AA">
        <w:rPr>
          <w:sz w:val="28"/>
          <w:szCs w:val="28"/>
        </w:rPr>
        <w:t xml:space="preserve"> 482-па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AD35AA">
        <w:rPr>
          <w:sz w:val="28"/>
          <w:szCs w:val="28"/>
        </w:rPr>
        <w:t xml:space="preserve">О предоставлении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или единственного родителя, обучающимся по очной форме обучения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подготовки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профессиям рабочих, должностям служащих, до завершения обучения </w:t>
      </w:r>
      <w:r>
        <w:rPr>
          <w:sz w:val="28"/>
          <w:szCs w:val="28"/>
        </w:rPr>
        <w:br/>
      </w:r>
      <w:r w:rsidRPr="00AD35AA">
        <w:rPr>
          <w:sz w:val="28"/>
          <w:szCs w:val="28"/>
        </w:rPr>
        <w:t xml:space="preserve">по указанным образовательным программам,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обучающимся общеобразовательных организаций города Курска </w:t>
      </w:r>
      <w:r>
        <w:rPr>
          <w:sz w:val="28"/>
          <w:szCs w:val="28"/>
        </w:rPr>
        <w:t xml:space="preserve"> </w:t>
      </w:r>
      <w:r w:rsidRPr="00AD35AA">
        <w:rPr>
          <w:sz w:val="28"/>
          <w:szCs w:val="28"/>
        </w:rPr>
        <w:t>в автомобильном транспорте и городском наземном электрическом транспорте общего пользования города Курска</w:t>
      </w:r>
      <w:r>
        <w:rPr>
          <w:sz w:val="28"/>
          <w:szCs w:val="28"/>
        </w:rPr>
        <w:t>» (</w:t>
      </w:r>
      <w:r w:rsidRPr="003C03C9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3C03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Администрации Курской области </w:t>
      </w:r>
      <w:r w:rsidRPr="003C03C9">
        <w:rPr>
          <w:sz w:val="28"/>
          <w:szCs w:val="28"/>
        </w:rPr>
        <w:t xml:space="preserve">от 22.07.2019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658-па, от 18.10.2019 </w:t>
      </w:r>
      <w:r>
        <w:rPr>
          <w:sz w:val="28"/>
          <w:szCs w:val="28"/>
        </w:rPr>
        <w:br/>
        <w:t>№</w:t>
      </w:r>
      <w:r w:rsidRPr="003C03C9">
        <w:rPr>
          <w:sz w:val="28"/>
          <w:szCs w:val="28"/>
        </w:rPr>
        <w:t xml:space="preserve"> 994-па, от 17.04.2020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395-па,</w:t>
      </w:r>
      <w:r>
        <w:rPr>
          <w:sz w:val="28"/>
          <w:szCs w:val="28"/>
        </w:rPr>
        <w:t xml:space="preserve"> </w:t>
      </w:r>
      <w:r w:rsidRPr="003C03C9">
        <w:rPr>
          <w:sz w:val="28"/>
          <w:szCs w:val="28"/>
        </w:rPr>
        <w:t xml:space="preserve">от 02.06.2020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563-па, от 30.03.2021 </w:t>
      </w:r>
      <w:r>
        <w:rPr>
          <w:sz w:val="28"/>
          <w:szCs w:val="28"/>
        </w:rPr>
        <w:br/>
        <w:t>№</w:t>
      </w:r>
      <w:r w:rsidRPr="003C03C9">
        <w:rPr>
          <w:sz w:val="28"/>
          <w:szCs w:val="28"/>
        </w:rPr>
        <w:t xml:space="preserve"> 307-па, от 04.10.2021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1046-па,</w:t>
      </w:r>
      <w:r>
        <w:rPr>
          <w:sz w:val="28"/>
          <w:szCs w:val="28"/>
        </w:rPr>
        <w:t xml:space="preserve"> </w:t>
      </w:r>
      <w:r w:rsidRPr="003C03C9">
        <w:rPr>
          <w:sz w:val="28"/>
          <w:szCs w:val="28"/>
        </w:rPr>
        <w:t xml:space="preserve">от 22.04.2022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58-па, от 28.12.2022 </w:t>
      </w:r>
      <w:r>
        <w:rPr>
          <w:sz w:val="28"/>
          <w:szCs w:val="28"/>
        </w:rPr>
        <w:br/>
        <w:t xml:space="preserve">№ 1638-па, </w:t>
      </w:r>
      <w:r w:rsidRPr="003C03C9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й Правительства Курской области </w:t>
      </w:r>
      <w:r w:rsidRPr="003C03C9">
        <w:rPr>
          <w:sz w:val="28"/>
          <w:szCs w:val="28"/>
        </w:rPr>
        <w:t xml:space="preserve">от 20.03.2023 </w:t>
      </w:r>
      <w:r>
        <w:rPr>
          <w:sz w:val="28"/>
          <w:szCs w:val="28"/>
        </w:rPr>
        <w:br/>
        <w:t>№</w:t>
      </w:r>
      <w:r w:rsidRPr="003C03C9">
        <w:rPr>
          <w:sz w:val="28"/>
          <w:szCs w:val="28"/>
        </w:rPr>
        <w:t xml:space="preserve"> 316-пп, от 26.06.2023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703-пп, от 03.07.2023 </w:t>
      </w:r>
      <w:r>
        <w:rPr>
          <w:sz w:val="28"/>
          <w:szCs w:val="28"/>
        </w:rPr>
        <w:t>№</w:t>
      </w:r>
      <w:r w:rsidRPr="003C03C9">
        <w:rPr>
          <w:sz w:val="28"/>
          <w:szCs w:val="28"/>
        </w:rPr>
        <w:t xml:space="preserve"> 730-пп</w:t>
      </w:r>
      <w:r>
        <w:rPr>
          <w:sz w:val="28"/>
          <w:szCs w:val="28"/>
        </w:rPr>
        <w:t xml:space="preserve">, </w:t>
      </w:r>
      <w:r w:rsidRPr="00357A9D">
        <w:rPr>
          <w:sz w:val="28"/>
          <w:szCs w:val="28"/>
        </w:rPr>
        <w:t xml:space="preserve">от 26.09.2023 </w:t>
      </w:r>
      <w:r>
        <w:rPr>
          <w:sz w:val="28"/>
          <w:szCs w:val="28"/>
        </w:rPr>
        <w:br/>
      </w:r>
      <w:r w:rsidRPr="00357A9D">
        <w:rPr>
          <w:sz w:val="28"/>
          <w:szCs w:val="28"/>
        </w:rPr>
        <w:t>№ 1029-пп</w:t>
      </w:r>
      <w:r>
        <w:rPr>
          <w:sz w:val="28"/>
          <w:szCs w:val="28"/>
        </w:rPr>
        <w:t>, 14.11.2023 № 1174-пп):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пунктом 4.2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пункт 5 изложить в новой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или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2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</w:t>
      </w:r>
      <w:r w:rsidRPr="00585F63">
        <w:rPr>
          <w:sz w:val="28"/>
          <w:szCs w:val="28"/>
        </w:rPr>
        <w:t xml:space="preserve">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абзаце 3 пункта 9 слова «на расчетные счета получателей субсидий, открытые в российских кредитных организациях» заменить словами 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абзац второй пункта 10 исключить.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Порядке </w:t>
      </w:r>
      <w:r w:rsidRPr="00342178">
        <w:rPr>
          <w:sz w:val="28"/>
          <w:szCs w:val="28"/>
        </w:rPr>
        <w:t>предоставления субсидий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из областного бюджета организациям железнодорожного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транспорта на возмещение недополученных доходов от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пригородных железнодорожных перевозок, возникающих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в результате установления тарифов ниже экономически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обоснованного уровня</w:t>
      </w:r>
      <w:r>
        <w:rPr>
          <w:sz w:val="28"/>
          <w:szCs w:val="28"/>
        </w:rPr>
        <w:t>, утвержденных постановлением Администрации Курской области от 13.11.2013 № 812-па «Об утверждении П</w:t>
      </w:r>
      <w:r w:rsidRPr="00342178">
        <w:rPr>
          <w:sz w:val="28"/>
          <w:szCs w:val="28"/>
        </w:rPr>
        <w:t>орядка предоставления субсидий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из областного бюджета организациям железнодорожного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 xml:space="preserve">транспорта на возмещение недополученных доходов </w:t>
      </w:r>
      <w:r>
        <w:rPr>
          <w:sz w:val="28"/>
          <w:szCs w:val="28"/>
        </w:rPr>
        <w:br/>
      </w:r>
      <w:r w:rsidRPr="00342178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пригородных железнодорожных перевозок, возникающих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в результате установления тарифов ниже экономически</w:t>
      </w:r>
      <w:r>
        <w:rPr>
          <w:sz w:val="28"/>
          <w:szCs w:val="28"/>
        </w:rPr>
        <w:t xml:space="preserve"> </w:t>
      </w:r>
      <w:r w:rsidRPr="00342178">
        <w:rPr>
          <w:sz w:val="28"/>
          <w:szCs w:val="28"/>
        </w:rPr>
        <w:t>обоснованного уровня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(в редакции постановлений Администрации Курской области от 28.02.2014 № 111-па, от 10.07.2015 № 420-па, от 18.10.2016 № 799-па,от 26.02.2019 </w:t>
      </w:r>
      <w:r>
        <w:rPr>
          <w:sz w:val="28"/>
          <w:szCs w:val="28"/>
        </w:rPr>
        <w:br/>
        <w:t xml:space="preserve">№ 133-па, от 12.08.2019 № 755-па, от 13.05.2021 № 488-па, от 26.10.2021 </w:t>
      </w:r>
      <w:r>
        <w:rPr>
          <w:sz w:val="28"/>
          <w:szCs w:val="28"/>
        </w:rPr>
        <w:br/>
        <w:t>№ 1113-па, от 27.12.2022 № 1614-па, постановления Правительства Российской Федерации от 24.03.2023 № 344-пп):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пункт 4.1 изложить в новой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или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2 настоящего Порядка</w:t>
      </w:r>
      <w:r w:rsidRPr="00585F63">
        <w:rPr>
          <w:sz w:val="28"/>
          <w:szCs w:val="28"/>
        </w:rPr>
        <w:t xml:space="preserve">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</w:t>
      </w:r>
      <w:r w:rsidRPr="00585F63">
        <w:rPr>
          <w:sz w:val="28"/>
          <w:szCs w:val="28"/>
        </w:rPr>
        <w:t xml:space="preserve">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пунктов 4.2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пункте 6 слова «Субсидии предоставляются Министерством» заменить словами «Субсидии предоставляются главным распорядителем средств областного бюджета – Министерством»;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пункте 8: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«е» абзаца первого слова «</w:t>
      </w:r>
      <w:r w:rsidRPr="00630678">
        <w:rPr>
          <w:sz w:val="28"/>
          <w:szCs w:val="28"/>
        </w:rPr>
        <w:t xml:space="preserve">(в случае непредоставления получателем такого документа, Министерство запрашивает </w:t>
      </w:r>
      <w:r>
        <w:rPr>
          <w:sz w:val="28"/>
          <w:szCs w:val="28"/>
        </w:rPr>
        <w:br/>
      </w:r>
      <w:r w:rsidRPr="00630678">
        <w:rPr>
          <w:sz w:val="28"/>
          <w:szCs w:val="28"/>
        </w:rPr>
        <w:t>его самостоятельно).</w:t>
      </w:r>
      <w:r>
        <w:rPr>
          <w:sz w:val="28"/>
          <w:szCs w:val="28"/>
        </w:rPr>
        <w:t>» заменить словами «</w:t>
      </w:r>
      <w:r w:rsidRPr="00630678">
        <w:rPr>
          <w:sz w:val="28"/>
          <w:szCs w:val="28"/>
        </w:rPr>
        <w:t xml:space="preserve">(в случае непредоставления получателем такого документа, Министерство </w:t>
      </w:r>
      <w:r>
        <w:rPr>
          <w:sz w:val="28"/>
          <w:szCs w:val="28"/>
        </w:rPr>
        <w:t xml:space="preserve">запрашивает </w:t>
      </w:r>
      <w:r>
        <w:rPr>
          <w:sz w:val="28"/>
          <w:szCs w:val="28"/>
        </w:rPr>
        <w:br/>
        <w:t>его самостоятельно);»;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дополнить подпунктом «ж»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«ж) </w:t>
      </w:r>
      <w:r w:rsidRPr="00A84F0B">
        <w:rPr>
          <w:sz w:val="28"/>
          <w:szCs w:val="28"/>
        </w:rPr>
        <w:t>иные документы и (или) информация, позволяющие установить соответствие т</w:t>
      </w:r>
      <w:r>
        <w:rPr>
          <w:sz w:val="28"/>
          <w:szCs w:val="28"/>
        </w:rPr>
        <w:t>ребованиям, указанным в пункте 4.1 настоящего Порядка.»;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пункт 10 изложить в новой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«Основания для отказа получателю субсидии в предоставление субсидии: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несоответствие представленных получателем субсидии документов требованиям, определенными настоящим Порядком, или непредставление (представление не в полном объеме), указанных в пункте 8 настоящего Порядка документов;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факта недостоверности представленной получателем субсидии информации.»;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в пункте 13: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«на расчетный счет получателя.» заменить словами 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43D3">
        <w:rPr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sz w:val="28"/>
          <w:szCs w:val="28"/>
        </w:rPr>
        <w:br/>
      </w:r>
      <w:r w:rsidRPr="001743D3">
        <w:rPr>
          <w:sz w:val="28"/>
          <w:szCs w:val="28"/>
        </w:rPr>
        <w:t xml:space="preserve">в Соглашении. Отчет о достижении значения результата предоставления субсидии </w:t>
      </w:r>
      <w:r>
        <w:rPr>
          <w:sz w:val="28"/>
          <w:szCs w:val="28"/>
        </w:rPr>
        <w:t>железнодорожные</w:t>
      </w:r>
      <w:r w:rsidRPr="001743D3">
        <w:rPr>
          <w:sz w:val="28"/>
          <w:szCs w:val="28"/>
        </w:rPr>
        <w:t xml:space="preserve"> организации предоставляют в Министерство ежеквартально до 15-го числа месяца, следующего за отчетным кварталом, по форме, установленной Соглашением.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абзац второй пункта 14 исключить.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Правилах </w:t>
      </w:r>
      <w:r w:rsidRPr="00AC4B1C">
        <w:rPr>
          <w:sz w:val="28"/>
          <w:szCs w:val="28"/>
        </w:rPr>
        <w:t>предоставления субсидий из областного бюджета организациям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>железнодорожного транспорта на возмещение недополученных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 xml:space="preserve">доходов в связи с установлением льготы по тарифам </w:t>
      </w:r>
      <w:r>
        <w:rPr>
          <w:sz w:val="28"/>
          <w:szCs w:val="28"/>
        </w:rPr>
        <w:br/>
      </w:r>
      <w:r w:rsidRPr="00AC4B1C">
        <w:rPr>
          <w:sz w:val="28"/>
          <w:szCs w:val="28"/>
        </w:rPr>
        <w:t>на проезд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>обучающихся общеобразовательных организаций, обучающихся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>очной формы обучения профессиональных образовательных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br/>
      </w:r>
      <w:r w:rsidRPr="00AC4B1C">
        <w:rPr>
          <w:sz w:val="28"/>
          <w:szCs w:val="28"/>
        </w:rPr>
        <w:t>и образовательных организаций высшего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>образования железнодорожным транспортом общего</w:t>
      </w:r>
      <w:r>
        <w:rPr>
          <w:sz w:val="28"/>
          <w:szCs w:val="28"/>
        </w:rPr>
        <w:t xml:space="preserve"> </w:t>
      </w:r>
      <w:r w:rsidRPr="00AC4B1C">
        <w:rPr>
          <w:sz w:val="28"/>
          <w:szCs w:val="28"/>
        </w:rPr>
        <w:t>пользования в пригородном сообщении</w:t>
      </w:r>
      <w:r>
        <w:rPr>
          <w:sz w:val="28"/>
          <w:szCs w:val="28"/>
        </w:rPr>
        <w:t xml:space="preserve">», утвержденных постановлением Администрации Курской области </w:t>
      </w:r>
      <w:r>
        <w:rPr>
          <w:sz w:val="28"/>
          <w:szCs w:val="28"/>
        </w:rPr>
        <w:br/>
        <w:t>от 25.11.2016 № 892-па «</w:t>
      </w:r>
      <w:r w:rsidRPr="00AC4B1C">
        <w:rPr>
          <w:sz w:val="28"/>
          <w:szCs w:val="28"/>
        </w:rPr>
        <w:t xml:space="preserve">О предоставлении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</w:t>
      </w:r>
      <w:r>
        <w:rPr>
          <w:sz w:val="28"/>
          <w:szCs w:val="28"/>
        </w:rPr>
        <w:br/>
      </w:r>
      <w:r w:rsidRPr="00AC4B1C">
        <w:rPr>
          <w:sz w:val="28"/>
          <w:szCs w:val="28"/>
        </w:rPr>
        <w:t>и образовательных организаций высшего образования железнодорожным транспортом общего пользования в пригородном сообщении</w:t>
      </w:r>
      <w:r>
        <w:rPr>
          <w:sz w:val="28"/>
          <w:szCs w:val="28"/>
        </w:rPr>
        <w:t xml:space="preserve">» (в редакции постановлений Администрации Курской области от 12.08.2019 № 756-па, </w:t>
      </w:r>
      <w:r>
        <w:rPr>
          <w:sz w:val="28"/>
          <w:szCs w:val="28"/>
        </w:rPr>
        <w:br/>
        <w:t>от 13.05.2021 № 489-па, от 26.10.2021 № 1113-па, от 27.12.2022 № 1614-па, постановления Правительства Курской области от 24.03.2023 № 344-пп):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пункт 2 дополнить абзацами следующего содержания: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организации железнодорожного транспорта, являющейся</w:t>
      </w:r>
      <w:r w:rsidRPr="00D54C4D">
        <w:rPr>
          <w:sz w:val="28"/>
          <w:szCs w:val="28"/>
        </w:rPr>
        <w:t xml:space="preserve">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 xml:space="preserve">При реорганизации </w:t>
      </w:r>
      <w:r>
        <w:rPr>
          <w:sz w:val="28"/>
          <w:szCs w:val="28"/>
        </w:rPr>
        <w:t>организации железнодорожного транспорта, являющейся</w:t>
      </w:r>
      <w:r w:rsidRPr="00D54C4D">
        <w:rPr>
          <w:sz w:val="28"/>
          <w:szCs w:val="28"/>
        </w:rPr>
        <w:t xml:space="preserve"> юридическим лицом, в форме разделения, выделения, а также при ликвидации получателя субсидии, являющегося юридическим лицом, соглашение о предоставлении субсидии расторгается с формированием уведомления о расторжении соглашения о предоставлении субсидии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в одностороннем порядке и акта об исполнении обязательств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неисполненных </w:t>
      </w:r>
      <w:r>
        <w:rPr>
          <w:sz w:val="28"/>
          <w:szCs w:val="28"/>
        </w:rPr>
        <w:t>организацией железнодорожного транспорта</w:t>
      </w:r>
      <w:r w:rsidRPr="00D54C4D">
        <w:rPr>
          <w:sz w:val="28"/>
          <w:szCs w:val="28"/>
        </w:rPr>
        <w:t xml:space="preserve"> обязательствах, источником финансового обеспечения которых является субсидия, 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пункт 2.1 изложить в новой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организации железнодорожного транспорта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железнодорожного транспорта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железнодорожного транспорта</w:t>
      </w:r>
      <w:r w:rsidRPr="00585F63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железнодорожного транспорта</w:t>
      </w:r>
      <w:r w:rsidRPr="00585F63">
        <w:rPr>
          <w:sz w:val="28"/>
          <w:szCs w:val="28"/>
        </w:rPr>
        <w:t xml:space="preserve"> не находится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террористами или 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железнодорожного транспорта</w:t>
      </w:r>
      <w:r w:rsidRPr="00585F63">
        <w:rPr>
          <w:sz w:val="28"/>
          <w:szCs w:val="28"/>
        </w:rPr>
        <w:t xml:space="preserve"> не получает средства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из областного бюджета на основании иных нормативных правовых актов Курской области на</w:t>
      </w:r>
      <w:r>
        <w:rPr>
          <w:sz w:val="28"/>
          <w:szCs w:val="28"/>
        </w:rPr>
        <w:t xml:space="preserve"> цели, установленные пунктом 1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железнодорожного транспорта</w:t>
      </w:r>
      <w:r w:rsidRPr="00585F63">
        <w:rPr>
          <w:sz w:val="28"/>
          <w:szCs w:val="28"/>
        </w:rPr>
        <w:t xml:space="preserve"> не является иностранным агентом 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организации железнодорожного транспорта</w:t>
      </w:r>
      <w:r w:rsidRPr="00585F63">
        <w:rPr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по уплате налогов, сборов 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организации железнодорожного транспорта</w:t>
      </w:r>
      <w:r w:rsidRPr="00585F63">
        <w:rPr>
          <w:sz w:val="28"/>
          <w:szCs w:val="28"/>
        </w:rPr>
        <w:t xml:space="preserve"> отсутствуют просроченная задолженность по возврату в бюджет Курской области субсидий, бюджетных инвестиций, предоставленных в том числе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в соответствии с иными правовыми актами;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железнодорожного транспорта, являющая</w:t>
      </w:r>
      <w:r w:rsidRPr="00585F63">
        <w:rPr>
          <w:sz w:val="28"/>
          <w:szCs w:val="28"/>
        </w:rPr>
        <w:t xml:space="preserve">ся юридическим лицом, не находится в процессе реорганизации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пункте 2.2: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«г» абзаца первого слова «заявления о предоставлении субсидии.» заменить словами «заявления о предоставлении субсидии;»;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дополнить подпунктом «д»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</w:t>
      </w:r>
      <w:r w:rsidRPr="00A84F0B">
        <w:rPr>
          <w:sz w:val="28"/>
          <w:szCs w:val="28"/>
        </w:rPr>
        <w:t>иные документы и (или) информация, позволяющие установить соответствие т</w:t>
      </w:r>
      <w:r>
        <w:rPr>
          <w:sz w:val="28"/>
          <w:szCs w:val="28"/>
        </w:rPr>
        <w:t>ребованиям, указанным в пункте 2.1</w:t>
      </w:r>
      <w:r w:rsidRPr="00A84F0B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пункте 5: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слова «на расчетные счета, </w:t>
      </w:r>
      <w:r w:rsidRPr="00F72375">
        <w:rPr>
          <w:sz w:val="28"/>
          <w:szCs w:val="28"/>
        </w:rPr>
        <w:t xml:space="preserve">открытые </w:t>
      </w:r>
      <w:r>
        <w:rPr>
          <w:sz w:val="28"/>
          <w:szCs w:val="28"/>
        </w:rPr>
        <w:br/>
      </w:r>
      <w:r w:rsidRPr="00F72375">
        <w:rPr>
          <w:sz w:val="28"/>
          <w:szCs w:val="28"/>
        </w:rPr>
        <w:t>в российских кредитных организациях</w:t>
      </w:r>
      <w:r>
        <w:rPr>
          <w:sz w:val="28"/>
          <w:szCs w:val="28"/>
        </w:rPr>
        <w:t>.» заменить словами «</w:t>
      </w:r>
      <w:r w:rsidRPr="00FF665E">
        <w:rPr>
          <w:sz w:val="28"/>
          <w:szCs w:val="28"/>
        </w:rPr>
        <w:t>на расчетные или корреспондентские счета</w:t>
      </w:r>
      <w:r>
        <w:rPr>
          <w:sz w:val="28"/>
          <w:szCs w:val="28"/>
        </w:rPr>
        <w:t xml:space="preserve">, открытые </w:t>
      </w:r>
      <w:r w:rsidRPr="00FF665E">
        <w:rPr>
          <w:sz w:val="28"/>
          <w:szCs w:val="28"/>
        </w:rPr>
        <w:t xml:space="preserve">в учреждениях Центрального банка Российской Федерации или кредитных организациях (если иное </w:t>
      </w:r>
      <w:r>
        <w:rPr>
          <w:sz w:val="28"/>
          <w:szCs w:val="28"/>
        </w:rPr>
        <w:br/>
      </w:r>
      <w:r w:rsidRPr="00FF665E">
        <w:rPr>
          <w:sz w:val="28"/>
          <w:szCs w:val="28"/>
        </w:rPr>
        <w:t>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абзацем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43D3">
        <w:rPr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sz w:val="28"/>
          <w:szCs w:val="28"/>
        </w:rPr>
        <w:br/>
      </w:r>
      <w:r w:rsidRPr="001743D3">
        <w:rPr>
          <w:sz w:val="28"/>
          <w:szCs w:val="28"/>
        </w:rPr>
        <w:t xml:space="preserve">в Соглашении. Отчет о достижении значения результата предоставления субсидии </w:t>
      </w:r>
      <w:r>
        <w:rPr>
          <w:sz w:val="28"/>
          <w:szCs w:val="28"/>
        </w:rPr>
        <w:t>железнодорожные</w:t>
      </w:r>
      <w:r w:rsidRPr="001743D3">
        <w:rPr>
          <w:sz w:val="28"/>
          <w:szCs w:val="28"/>
        </w:rPr>
        <w:t xml:space="preserve"> организации предоставляют в Министерство </w:t>
      </w:r>
      <w:r>
        <w:rPr>
          <w:sz w:val="28"/>
          <w:szCs w:val="28"/>
        </w:rPr>
        <w:t xml:space="preserve">транспорта и автомобильных дорог Курской области </w:t>
      </w:r>
      <w:r w:rsidRPr="001743D3">
        <w:rPr>
          <w:sz w:val="28"/>
          <w:szCs w:val="28"/>
        </w:rPr>
        <w:t xml:space="preserve">ежеквартально </w:t>
      </w:r>
      <w:r>
        <w:rPr>
          <w:sz w:val="28"/>
          <w:szCs w:val="28"/>
        </w:rPr>
        <w:br/>
      </w:r>
      <w:r w:rsidRPr="001743D3">
        <w:rPr>
          <w:sz w:val="28"/>
          <w:szCs w:val="28"/>
        </w:rPr>
        <w:t>до 15-го числа месяца, следующего за отчетным кварталом, по форме, установленной Соглашением.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абзац 2 пункта 7 исключить.</w:t>
      </w:r>
    </w:p>
    <w:p w:rsidR="00A86100" w:rsidRPr="00DC4D58" w:rsidRDefault="00A86100" w:rsidP="00A86100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 В Правилах </w:t>
      </w:r>
      <w:r w:rsidRPr="00DC4D58">
        <w:rPr>
          <w:sz w:val="28"/>
          <w:szCs w:val="28"/>
        </w:rPr>
        <w:t xml:space="preserve">предоставления субсидий из </w:t>
      </w:r>
      <w:r>
        <w:rPr>
          <w:sz w:val="28"/>
          <w:szCs w:val="28"/>
        </w:rPr>
        <w:t xml:space="preserve">областного бюджета транспортным </w:t>
      </w:r>
      <w:r w:rsidRPr="00DC4D58">
        <w:rPr>
          <w:sz w:val="28"/>
          <w:szCs w:val="28"/>
        </w:rPr>
        <w:t xml:space="preserve">организациям и индивидуальным предпринимателям </w:t>
      </w:r>
      <w:r>
        <w:rPr>
          <w:sz w:val="28"/>
          <w:szCs w:val="28"/>
        </w:rPr>
        <w:br/>
      </w:r>
      <w:r w:rsidRPr="00DC4D58">
        <w:rPr>
          <w:sz w:val="28"/>
          <w:szCs w:val="28"/>
        </w:rPr>
        <w:t>на возмещение</w:t>
      </w:r>
      <w:r>
        <w:rPr>
          <w:sz w:val="28"/>
          <w:szCs w:val="28"/>
        </w:rPr>
        <w:t xml:space="preserve"> </w:t>
      </w:r>
      <w:r w:rsidRPr="00DC4D58">
        <w:rPr>
          <w:sz w:val="28"/>
          <w:szCs w:val="28"/>
        </w:rPr>
        <w:t>затрат, связан</w:t>
      </w:r>
      <w:r>
        <w:rPr>
          <w:sz w:val="28"/>
          <w:szCs w:val="28"/>
        </w:rPr>
        <w:t xml:space="preserve">ных с обеспечением транспортной </w:t>
      </w:r>
      <w:r w:rsidRPr="00DC4D58">
        <w:rPr>
          <w:sz w:val="28"/>
          <w:szCs w:val="28"/>
        </w:rPr>
        <w:t>безопасности объектов транспортной инфраструктуры и</w:t>
      </w:r>
      <w:r>
        <w:rPr>
          <w:sz w:val="28"/>
          <w:szCs w:val="28"/>
        </w:rPr>
        <w:t xml:space="preserve"> </w:t>
      </w:r>
      <w:r w:rsidRPr="00DC4D58">
        <w:rPr>
          <w:sz w:val="28"/>
          <w:szCs w:val="28"/>
        </w:rPr>
        <w:t>тран</w:t>
      </w:r>
      <w:r>
        <w:rPr>
          <w:sz w:val="28"/>
          <w:szCs w:val="28"/>
        </w:rPr>
        <w:t>спортных средств на территории К</w:t>
      </w:r>
      <w:r w:rsidRPr="00DC4D58">
        <w:rPr>
          <w:sz w:val="28"/>
          <w:szCs w:val="28"/>
        </w:rPr>
        <w:t>урской области</w:t>
      </w:r>
      <w:r>
        <w:rPr>
          <w:sz w:val="28"/>
          <w:szCs w:val="28"/>
        </w:rPr>
        <w:t xml:space="preserve">, утвержденных постановлением Администрации Курской области от 21.11.2017 № 927-па </w:t>
      </w:r>
      <w:r>
        <w:rPr>
          <w:sz w:val="28"/>
          <w:szCs w:val="28"/>
        </w:rPr>
        <w:br/>
        <w:t>«О</w:t>
      </w:r>
      <w:r w:rsidRPr="00DC4D58">
        <w:rPr>
          <w:sz w:val="28"/>
          <w:szCs w:val="28"/>
        </w:rPr>
        <w:t xml:space="preserve"> предоставлении субсидий из областного бюджета транспортным организациям и индивидуальным предпринимателям на возмещение затрат, связанных с обеспечением транспортной безопасности объектов транспортной инфраструктуры и тран</w:t>
      </w:r>
      <w:r>
        <w:rPr>
          <w:sz w:val="28"/>
          <w:szCs w:val="28"/>
        </w:rPr>
        <w:t>спортных средств на территории К</w:t>
      </w:r>
      <w:r w:rsidRPr="00DC4D58">
        <w:rPr>
          <w:sz w:val="28"/>
          <w:szCs w:val="28"/>
        </w:rPr>
        <w:t>урской области</w:t>
      </w:r>
      <w:r>
        <w:rPr>
          <w:sz w:val="28"/>
          <w:szCs w:val="28"/>
        </w:rPr>
        <w:t xml:space="preserve">» (в редакции постановлений Администрации Курской области от 27.12.2017 № 1098-па, от 24.07.2019 № 681-па, от 17.04.2020 </w:t>
      </w:r>
      <w:r>
        <w:rPr>
          <w:sz w:val="28"/>
          <w:szCs w:val="28"/>
        </w:rPr>
        <w:br/>
        <w:t xml:space="preserve">№ 392-па, от 21.12.2020 № 1331-па, от 26.03.2021 № 281-па, от 28.12.2022 </w:t>
      </w:r>
      <w:r>
        <w:rPr>
          <w:sz w:val="28"/>
          <w:szCs w:val="28"/>
        </w:rPr>
        <w:br/>
        <w:t xml:space="preserve">№ 1638-па, постановления Правительства Курской области от 20.03.2023 </w:t>
      </w:r>
      <w:r>
        <w:rPr>
          <w:sz w:val="28"/>
          <w:szCs w:val="28"/>
        </w:rPr>
        <w:br/>
        <w:t>№ 316-пп):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3 изложить в следующей редакции: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«Требования, которым должны соответствовать получатели субсидии на первое число месяца предшествующего месяцу, в котором планируется заключение соглашения: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перечне организаций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физических лиц, в отношении которых имеются сведения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об их причастности к экстремистской деятельности или терроризму;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</w:t>
      </w:r>
      <w:r>
        <w:rPr>
          <w:sz w:val="28"/>
          <w:szCs w:val="28"/>
        </w:rPr>
        <w:t xml:space="preserve"> </w:t>
      </w:r>
      <w:r w:rsidRPr="00585F63">
        <w:rPr>
          <w:sz w:val="28"/>
          <w:szCs w:val="28"/>
        </w:rPr>
        <w:t xml:space="preserve">физических лиц, связанных с террористическими организациями и террористами или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с распространением оружия массового уничтожения;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получает средства из областного бюджета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на основании иных нормативных правовых актов Курской области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на</w:t>
      </w:r>
      <w:r>
        <w:rPr>
          <w:sz w:val="28"/>
          <w:szCs w:val="28"/>
        </w:rPr>
        <w:t xml:space="preserve"> цели, установленные пунктом 2</w:t>
      </w:r>
      <w:r w:rsidRPr="00585F63">
        <w:rPr>
          <w:sz w:val="28"/>
          <w:szCs w:val="28"/>
        </w:rPr>
        <w:t xml:space="preserve"> настоящих Правил;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 xml:space="preserve"> не является иностранным агентом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в соответствии с Федеральным законом 14 июля 2022 г. № 255-ФЗ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«О контроле за деятельностью лиц, находящихся под иностранным влиянием»;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получателя субсидии </w:t>
      </w:r>
      <w:r w:rsidRPr="00585F63">
        <w:rPr>
          <w:sz w:val="28"/>
          <w:szCs w:val="28"/>
        </w:rPr>
        <w:t xml:space="preserve">на едином налоговом счете отсутствует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и страховых взносов в бюджеты бюджетной системы Российской Федерации;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получателя субсидии</w:t>
      </w:r>
      <w:r w:rsidRPr="00585F63">
        <w:rPr>
          <w:sz w:val="28"/>
          <w:szCs w:val="28"/>
        </w:rPr>
        <w:t xml:space="preserve"> отсутствуют просроченная задолженность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>по возврату в бюджет Курской области субсидий, бюджетных инвестиций, предоставленных в том числе в соответствии с иными правовыми актами;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</w:t>
      </w:r>
      <w:r w:rsidRPr="00585F63">
        <w:rPr>
          <w:sz w:val="28"/>
          <w:szCs w:val="28"/>
        </w:rPr>
        <w:t>, являющийся юридическим лицом, не находится в процессе реорганизации (за исключением реорганизации в форме присоединения к юридическому лицу</w:t>
      </w:r>
      <w:r>
        <w:rPr>
          <w:sz w:val="28"/>
          <w:szCs w:val="28"/>
        </w:rPr>
        <w:t>, являющемуся получателем субсидии</w:t>
      </w:r>
      <w:r w:rsidRPr="00585F63">
        <w:rPr>
          <w:sz w:val="28"/>
          <w:szCs w:val="28"/>
        </w:rPr>
        <w:t xml:space="preserve">, другого юридического лица), ликвидации, в отношении его не введена процедура банкротства, деятельность получателя субсидии </w:t>
      </w:r>
      <w:r>
        <w:rPr>
          <w:sz w:val="28"/>
          <w:szCs w:val="28"/>
        </w:rPr>
        <w:br/>
      </w:r>
      <w:r w:rsidRPr="00585F63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</w:t>
      </w:r>
      <w:r>
        <w:rPr>
          <w:sz w:val="28"/>
          <w:szCs w:val="28"/>
        </w:rPr>
        <w:t>индивидуального предпринимателя.»;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пункте 4.1: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«д» слова «пункта 2 настоящих Правил.» заменить словами «пункта 2 настоящих Правил;»;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«е» следующего содержания: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A84F0B">
        <w:rPr>
          <w:sz w:val="28"/>
          <w:szCs w:val="28"/>
        </w:rPr>
        <w:t>иные документы и (или) информация, позволяющие установить соответствие т</w:t>
      </w:r>
      <w:r>
        <w:rPr>
          <w:sz w:val="28"/>
          <w:szCs w:val="28"/>
        </w:rPr>
        <w:t>ребованиям, указанным в пункте 3</w:t>
      </w:r>
      <w:r w:rsidRPr="00A84F0B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пункт 4.3 изложить в следующей редакции: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«Основания для отказа получателю субсидии в предоставление субсидии: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представленных получателем субсидии документов требованиям, определенными настоящими Правилами, </w:t>
      </w:r>
      <w:r>
        <w:rPr>
          <w:sz w:val="28"/>
          <w:szCs w:val="28"/>
        </w:rPr>
        <w:br/>
        <w:t>или непредставление (представление не в полном объеме) документов и (или) информация, позволяющих</w:t>
      </w:r>
      <w:r w:rsidRPr="00A84F0B">
        <w:rPr>
          <w:sz w:val="28"/>
          <w:szCs w:val="28"/>
        </w:rPr>
        <w:t xml:space="preserve"> установить соответствие т</w:t>
      </w:r>
      <w:r>
        <w:rPr>
          <w:sz w:val="28"/>
          <w:szCs w:val="28"/>
        </w:rPr>
        <w:t>ребованиям, указанным в пункте 3</w:t>
      </w:r>
      <w:r w:rsidRPr="00A84F0B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факта недостоверности представленной получателем субсидии информации.»;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в абзаце втором пункта 8 слова «</w:t>
      </w:r>
      <w:r w:rsidRPr="00464766">
        <w:rPr>
          <w:sz w:val="28"/>
          <w:szCs w:val="28"/>
        </w:rPr>
        <w:t>на расчетные счета транспортных организаций и индивидуальных предпринимателей, предоставивших транспортную услугу, открытые в российских кредитных организациях.</w:t>
      </w:r>
      <w:r>
        <w:rPr>
          <w:sz w:val="28"/>
          <w:szCs w:val="28"/>
        </w:rPr>
        <w:t>» заменить словами «</w:t>
      </w:r>
      <w:r w:rsidRPr="00FF665E">
        <w:rPr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>
        <w:rPr>
          <w:sz w:val="28"/>
          <w:szCs w:val="28"/>
        </w:rPr>
        <w:t>.»;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абзац второй пункта 11 исключить;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пункт 4 дополнить абзацами следующего содержания: </w:t>
      </w:r>
    </w:p>
    <w:p w:rsidR="00A86100" w:rsidRDefault="00A86100" w:rsidP="00A8610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54C4D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лица, являющегося правопреемником. 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54C4D">
        <w:rPr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sz w:val="28"/>
          <w:szCs w:val="28"/>
        </w:rPr>
        <w:t xml:space="preserve">, </w:t>
      </w:r>
      <w:r w:rsidRPr="00D54C4D">
        <w:rPr>
          <w:sz w:val="28"/>
          <w:szCs w:val="28"/>
        </w:rPr>
        <w:t xml:space="preserve">соглашение о предоставлении субсидии расторгается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с формированием уведомления о расторжении соглашения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 xml:space="preserve">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sz w:val="28"/>
          <w:szCs w:val="28"/>
        </w:rPr>
        <w:br/>
      </w:r>
      <w:r w:rsidRPr="00D54C4D">
        <w:rPr>
          <w:sz w:val="28"/>
          <w:szCs w:val="28"/>
        </w:rPr>
        <w:t>и возв</w:t>
      </w:r>
      <w:r>
        <w:rPr>
          <w:sz w:val="28"/>
          <w:szCs w:val="28"/>
        </w:rPr>
        <w:t>рате неиспользованного</w:t>
      </w:r>
      <w:r w:rsidRPr="00D54C4D">
        <w:rPr>
          <w:sz w:val="28"/>
          <w:szCs w:val="28"/>
        </w:rPr>
        <w:t xml:space="preserve"> остатка субсидии в соответствующий бюджет бюджетной системы Российской Федерации.</w:t>
      </w:r>
      <w:r>
        <w:rPr>
          <w:sz w:val="28"/>
          <w:szCs w:val="28"/>
        </w:rPr>
        <w:t>»;</w:t>
      </w:r>
    </w:p>
    <w:p w:rsidR="00A86100" w:rsidRDefault="00A86100" w:rsidP="00A86100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FE1494" w:rsidRPr="004D2E9D" w:rsidRDefault="00FE1494" w:rsidP="004D2E9D">
      <w:pPr>
        <w:tabs>
          <w:tab w:val="left" w:pos="1845"/>
        </w:tabs>
      </w:pPr>
      <w:bookmarkStart w:id="0" w:name="_GoBack"/>
      <w:bookmarkEnd w:id="0"/>
    </w:p>
    <w:sectPr w:rsidR="00FE1494" w:rsidRPr="004D2E9D" w:rsidSect="008570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63" w:rsidRDefault="00666363" w:rsidP="00640EB9">
      <w:r>
        <w:separator/>
      </w:r>
    </w:p>
  </w:endnote>
  <w:endnote w:type="continuationSeparator" w:id="0">
    <w:p w:rsidR="00666363" w:rsidRDefault="00666363" w:rsidP="006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63" w:rsidRDefault="00666363" w:rsidP="00640EB9">
      <w:r>
        <w:separator/>
      </w:r>
    </w:p>
  </w:footnote>
  <w:footnote w:type="continuationSeparator" w:id="0">
    <w:p w:rsidR="00666363" w:rsidRDefault="00666363" w:rsidP="0064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286"/>
    <w:multiLevelType w:val="hybridMultilevel"/>
    <w:tmpl w:val="7A12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5B5"/>
    <w:multiLevelType w:val="multilevel"/>
    <w:tmpl w:val="B00A1B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C3815"/>
    <w:multiLevelType w:val="hybridMultilevel"/>
    <w:tmpl w:val="C79E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40F8"/>
    <w:multiLevelType w:val="multilevel"/>
    <w:tmpl w:val="1B4EF8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20CEB"/>
    <w:multiLevelType w:val="hybridMultilevel"/>
    <w:tmpl w:val="CB3EA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22D"/>
    <w:multiLevelType w:val="hybridMultilevel"/>
    <w:tmpl w:val="5E44E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6507AF"/>
    <w:multiLevelType w:val="hybridMultilevel"/>
    <w:tmpl w:val="F79E0D58"/>
    <w:lvl w:ilvl="0" w:tplc="0AE2F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A30F0D"/>
    <w:multiLevelType w:val="hybridMultilevel"/>
    <w:tmpl w:val="8134377C"/>
    <w:lvl w:ilvl="0" w:tplc="7082933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F405B3"/>
    <w:multiLevelType w:val="hybridMultilevel"/>
    <w:tmpl w:val="AD064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CB03DF"/>
    <w:multiLevelType w:val="hybridMultilevel"/>
    <w:tmpl w:val="6D82A8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08127A"/>
    <w:multiLevelType w:val="hybridMultilevel"/>
    <w:tmpl w:val="BBE6085E"/>
    <w:lvl w:ilvl="0" w:tplc="B8E235A0">
      <w:start w:val="1"/>
      <w:numFmt w:val="decimal"/>
      <w:lvlText w:val="%1."/>
      <w:lvlJc w:val="left"/>
      <w:pPr>
        <w:ind w:left="786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CB6B39"/>
    <w:multiLevelType w:val="multilevel"/>
    <w:tmpl w:val="478E61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4A395C"/>
    <w:multiLevelType w:val="hybridMultilevel"/>
    <w:tmpl w:val="836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074B"/>
    <w:multiLevelType w:val="hybridMultilevel"/>
    <w:tmpl w:val="41084196"/>
    <w:lvl w:ilvl="0" w:tplc="D1D43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1"/>
    <w:rsid w:val="00001D32"/>
    <w:rsid w:val="00005411"/>
    <w:rsid w:val="00022521"/>
    <w:rsid w:val="00031697"/>
    <w:rsid w:val="00032803"/>
    <w:rsid w:val="00050AFB"/>
    <w:rsid w:val="00061620"/>
    <w:rsid w:val="00076808"/>
    <w:rsid w:val="00082563"/>
    <w:rsid w:val="000901C3"/>
    <w:rsid w:val="000907D1"/>
    <w:rsid w:val="00090C16"/>
    <w:rsid w:val="00093CD7"/>
    <w:rsid w:val="000A11C9"/>
    <w:rsid w:val="000B5EAB"/>
    <w:rsid w:val="000D0155"/>
    <w:rsid w:val="000D270A"/>
    <w:rsid w:val="000D46E8"/>
    <w:rsid w:val="000D5B1F"/>
    <w:rsid w:val="000D79E3"/>
    <w:rsid w:val="000E1FD2"/>
    <w:rsid w:val="000E7A50"/>
    <w:rsid w:val="000F3B0A"/>
    <w:rsid w:val="0010051A"/>
    <w:rsid w:val="00120C1B"/>
    <w:rsid w:val="00124799"/>
    <w:rsid w:val="00137687"/>
    <w:rsid w:val="00141FB1"/>
    <w:rsid w:val="00145E0B"/>
    <w:rsid w:val="00152496"/>
    <w:rsid w:val="001526DC"/>
    <w:rsid w:val="001541BB"/>
    <w:rsid w:val="00175744"/>
    <w:rsid w:val="00180DA5"/>
    <w:rsid w:val="0018135E"/>
    <w:rsid w:val="0019550A"/>
    <w:rsid w:val="0019723F"/>
    <w:rsid w:val="001A484B"/>
    <w:rsid w:val="001B013C"/>
    <w:rsid w:val="001B0731"/>
    <w:rsid w:val="001B0D53"/>
    <w:rsid w:val="001B16CD"/>
    <w:rsid w:val="001B49B9"/>
    <w:rsid w:val="001B57D3"/>
    <w:rsid w:val="001B588D"/>
    <w:rsid w:val="001C261E"/>
    <w:rsid w:val="001C5645"/>
    <w:rsid w:val="001E13A9"/>
    <w:rsid w:val="001E2B40"/>
    <w:rsid w:val="001E2F4C"/>
    <w:rsid w:val="001F1F93"/>
    <w:rsid w:val="00205036"/>
    <w:rsid w:val="00211AF8"/>
    <w:rsid w:val="00211CFF"/>
    <w:rsid w:val="002165F0"/>
    <w:rsid w:val="00217D00"/>
    <w:rsid w:val="0022182E"/>
    <w:rsid w:val="00223CDC"/>
    <w:rsid w:val="002253ED"/>
    <w:rsid w:val="00232056"/>
    <w:rsid w:val="00232F22"/>
    <w:rsid w:val="0023344C"/>
    <w:rsid w:val="0024007C"/>
    <w:rsid w:val="002604FF"/>
    <w:rsid w:val="00271DCF"/>
    <w:rsid w:val="002751FF"/>
    <w:rsid w:val="00280B75"/>
    <w:rsid w:val="00281B19"/>
    <w:rsid w:val="002874C8"/>
    <w:rsid w:val="002876F7"/>
    <w:rsid w:val="002955E1"/>
    <w:rsid w:val="00296D02"/>
    <w:rsid w:val="002B0FE5"/>
    <w:rsid w:val="002B2D22"/>
    <w:rsid w:val="002B5BA0"/>
    <w:rsid w:val="002C416A"/>
    <w:rsid w:val="002D701E"/>
    <w:rsid w:val="00304C9A"/>
    <w:rsid w:val="00374261"/>
    <w:rsid w:val="00384761"/>
    <w:rsid w:val="00391373"/>
    <w:rsid w:val="003940E9"/>
    <w:rsid w:val="003944CF"/>
    <w:rsid w:val="00394D1B"/>
    <w:rsid w:val="00395B8E"/>
    <w:rsid w:val="003A2389"/>
    <w:rsid w:val="003A4410"/>
    <w:rsid w:val="003B5187"/>
    <w:rsid w:val="003C728F"/>
    <w:rsid w:val="003D3D57"/>
    <w:rsid w:val="003D6769"/>
    <w:rsid w:val="003D7941"/>
    <w:rsid w:val="003D7D39"/>
    <w:rsid w:val="003E08BC"/>
    <w:rsid w:val="003F1253"/>
    <w:rsid w:val="00400023"/>
    <w:rsid w:val="004013B5"/>
    <w:rsid w:val="00404518"/>
    <w:rsid w:val="00404A77"/>
    <w:rsid w:val="00406214"/>
    <w:rsid w:val="004124A5"/>
    <w:rsid w:val="00423E98"/>
    <w:rsid w:val="00427528"/>
    <w:rsid w:val="00450B7F"/>
    <w:rsid w:val="004522CD"/>
    <w:rsid w:val="00473A9A"/>
    <w:rsid w:val="00482602"/>
    <w:rsid w:val="00482A3F"/>
    <w:rsid w:val="004861FF"/>
    <w:rsid w:val="00495D66"/>
    <w:rsid w:val="004A0071"/>
    <w:rsid w:val="004B0D4D"/>
    <w:rsid w:val="004B7901"/>
    <w:rsid w:val="004C20D2"/>
    <w:rsid w:val="004D0F2A"/>
    <w:rsid w:val="004D2E9D"/>
    <w:rsid w:val="004E2E8F"/>
    <w:rsid w:val="004E4529"/>
    <w:rsid w:val="004F35F5"/>
    <w:rsid w:val="004F7F09"/>
    <w:rsid w:val="00505B1F"/>
    <w:rsid w:val="00507192"/>
    <w:rsid w:val="00507A48"/>
    <w:rsid w:val="0052216A"/>
    <w:rsid w:val="00532679"/>
    <w:rsid w:val="00546311"/>
    <w:rsid w:val="0054746D"/>
    <w:rsid w:val="00550359"/>
    <w:rsid w:val="00550E26"/>
    <w:rsid w:val="00560BDC"/>
    <w:rsid w:val="00564B14"/>
    <w:rsid w:val="00577F43"/>
    <w:rsid w:val="00583B3D"/>
    <w:rsid w:val="00592F43"/>
    <w:rsid w:val="0059412B"/>
    <w:rsid w:val="00596ED3"/>
    <w:rsid w:val="00597FC1"/>
    <w:rsid w:val="005A091B"/>
    <w:rsid w:val="005A09CD"/>
    <w:rsid w:val="005A31BD"/>
    <w:rsid w:val="005C26F6"/>
    <w:rsid w:val="005C6E21"/>
    <w:rsid w:val="005E248D"/>
    <w:rsid w:val="005E29B8"/>
    <w:rsid w:val="005E559F"/>
    <w:rsid w:val="005E59B0"/>
    <w:rsid w:val="005F30EB"/>
    <w:rsid w:val="005F4444"/>
    <w:rsid w:val="0060075F"/>
    <w:rsid w:val="00610E21"/>
    <w:rsid w:val="00617B68"/>
    <w:rsid w:val="0062516C"/>
    <w:rsid w:val="006273BD"/>
    <w:rsid w:val="00634EB0"/>
    <w:rsid w:val="00640EB9"/>
    <w:rsid w:val="0065071E"/>
    <w:rsid w:val="00654C3C"/>
    <w:rsid w:val="00661A89"/>
    <w:rsid w:val="00663DEF"/>
    <w:rsid w:val="00666363"/>
    <w:rsid w:val="00670E85"/>
    <w:rsid w:val="0067574C"/>
    <w:rsid w:val="00680B33"/>
    <w:rsid w:val="00685A1F"/>
    <w:rsid w:val="006A4835"/>
    <w:rsid w:val="006A649D"/>
    <w:rsid w:val="006D2968"/>
    <w:rsid w:val="00701D79"/>
    <w:rsid w:val="007037C7"/>
    <w:rsid w:val="00712601"/>
    <w:rsid w:val="00720552"/>
    <w:rsid w:val="00720846"/>
    <w:rsid w:val="00736D63"/>
    <w:rsid w:val="0074447B"/>
    <w:rsid w:val="00744ED0"/>
    <w:rsid w:val="00760AC0"/>
    <w:rsid w:val="00771012"/>
    <w:rsid w:val="00771B52"/>
    <w:rsid w:val="00771D19"/>
    <w:rsid w:val="007749C7"/>
    <w:rsid w:val="00776C92"/>
    <w:rsid w:val="00795EDB"/>
    <w:rsid w:val="007B74F3"/>
    <w:rsid w:val="007C1192"/>
    <w:rsid w:val="007C7136"/>
    <w:rsid w:val="007D06AE"/>
    <w:rsid w:val="007D122F"/>
    <w:rsid w:val="007D5E05"/>
    <w:rsid w:val="007E0D8E"/>
    <w:rsid w:val="007E3834"/>
    <w:rsid w:val="007F19DF"/>
    <w:rsid w:val="00802091"/>
    <w:rsid w:val="00803F04"/>
    <w:rsid w:val="008060A1"/>
    <w:rsid w:val="00811AEB"/>
    <w:rsid w:val="0081585B"/>
    <w:rsid w:val="008254A3"/>
    <w:rsid w:val="0083426F"/>
    <w:rsid w:val="00836468"/>
    <w:rsid w:val="00850528"/>
    <w:rsid w:val="00853363"/>
    <w:rsid w:val="008570E4"/>
    <w:rsid w:val="0086108C"/>
    <w:rsid w:val="008613DD"/>
    <w:rsid w:val="00866D7C"/>
    <w:rsid w:val="00875691"/>
    <w:rsid w:val="00882BF8"/>
    <w:rsid w:val="00885140"/>
    <w:rsid w:val="0089715B"/>
    <w:rsid w:val="008A1BAE"/>
    <w:rsid w:val="008A2334"/>
    <w:rsid w:val="008A668C"/>
    <w:rsid w:val="008A7C5F"/>
    <w:rsid w:val="008B34A1"/>
    <w:rsid w:val="008C3B4C"/>
    <w:rsid w:val="008D43E3"/>
    <w:rsid w:val="008D6E24"/>
    <w:rsid w:val="008E7018"/>
    <w:rsid w:val="008F16CF"/>
    <w:rsid w:val="008F75FE"/>
    <w:rsid w:val="0090739B"/>
    <w:rsid w:val="00910B00"/>
    <w:rsid w:val="00911835"/>
    <w:rsid w:val="009200F3"/>
    <w:rsid w:val="00930D4E"/>
    <w:rsid w:val="009530EC"/>
    <w:rsid w:val="009536E7"/>
    <w:rsid w:val="00965EA4"/>
    <w:rsid w:val="00967D86"/>
    <w:rsid w:val="009B405A"/>
    <w:rsid w:val="009D1424"/>
    <w:rsid w:val="009E0464"/>
    <w:rsid w:val="009E7CD8"/>
    <w:rsid w:val="009F5A6C"/>
    <w:rsid w:val="00A02974"/>
    <w:rsid w:val="00A04288"/>
    <w:rsid w:val="00A27357"/>
    <w:rsid w:val="00A32618"/>
    <w:rsid w:val="00A34648"/>
    <w:rsid w:val="00A35E94"/>
    <w:rsid w:val="00A36670"/>
    <w:rsid w:val="00A41ECC"/>
    <w:rsid w:val="00A44B31"/>
    <w:rsid w:val="00A52F4F"/>
    <w:rsid w:val="00A61300"/>
    <w:rsid w:val="00A6712E"/>
    <w:rsid w:val="00A74645"/>
    <w:rsid w:val="00A86100"/>
    <w:rsid w:val="00A86612"/>
    <w:rsid w:val="00A86B4D"/>
    <w:rsid w:val="00A91FD9"/>
    <w:rsid w:val="00A9540D"/>
    <w:rsid w:val="00A95EF3"/>
    <w:rsid w:val="00A961C7"/>
    <w:rsid w:val="00AA73F7"/>
    <w:rsid w:val="00AB0062"/>
    <w:rsid w:val="00AB0FB1"/>
    <w:rsid w:val="00AD233F"/>
    <w:rsid w:val="00AD39B9"/>
    <w:rsid w:val="00AE13C0"/>
    <w:rsid w:val="00AE5CD0"/>
    <w:rsid w:val="00AE6ADD"/>
    <w:rsid w:val="00B0258A"/>
    <w:rsid w:val="00B1358F"/>
    <w:rsid w:val="00B33870"/>
    <w:rsid w:val="00B45126"/>
    <w:rsid w:val="00B60C98"/>
    <w:rsid w:val="00B61D0A"/>
    <w:rsid w:val="00B65A6F"/>
    <w:rsid w:val="00B666F9"/>
    <w:rsid w:val="00B77179"/>
    <w:rsid w:val="00B8422B"/>
    <w:rsid w:val="00B97FCA"/>
    <w:rsid w:val="00BA42EA"/>
    <w:rsid w:val="00BC21E5"/>
    <w:rsid w:val="00BC49FB"/>
    <w:rsid w:val="00BD16B9"/>
    <w:rsid w:val="00BD4F38"/>
    <w:rsid w:val="00BD5C38"/>
    <w:rsid w:val="00BD68CE"/>
    <w:rsid w:val="00BF2A70"/>
    <w:rsid w:val="00BF4FE3"/>
    <w:rsid w:val="00C03337"/>
    <w:rsid w:val="00C45006"/>
    <w:rsid w:val="00C50283"/>
    <w:rsid w:val="00C5737C"/>
    <w:rsid w:val="00C57E22"/>
    <w:rsid w:val="00C610F4"/>
    <w:rsid w:val="00C62556"/>
    <w:rsid w:val="00C651A2"/>
    <w:rsid w:val="00C737F9"/>
    <w:rsid w:val="00C76CAE"/>
    <w:rsid w:val="00C83E91"/>
    <w:rsid w:val="00C8781A"/>
    <w:rsid w:val="00C93F1A"/>
    <w:rsid w:val="00CA65F4"/>
    <w:rsid w:val="00CB3F8F"/>
    <w:rsid w:val="00CD28AE"/>
    <w:rsid w:val="00CE015E"/>
    <w:rsid w:val="00CE035D"/>
    <w:rsid w:val="00CE10D8"/>
    <w:rsid w:val="00CE283E"/>
    <w:rsid w:val="00CE654F"/>
    <w:rsid w:val="00CF030F"/>
    <w:rsid w:val="00CF69AB"/>
    <w:rsid w:val="00D05B9D"/>
    <w:rsid w:val="00D22631"/>
    <w:rsid w:val="00D25864"/>
    <w:rsid w:val="00D269BC"/>
    <w:rsid w:val="00D3145F"/>
    <w:rsid w:val="00D3304A"/>
    <w:rsid w:val="00D37627"/>
    <w:rsid w:val="00D53D9C"/>
    <w:rsid w:val="00D71A80"/>
    <w:rsid w:val="00D726D1"/>
    <w:rsid w:val="00D90CE1"/>
    <w:rsid w:val="00DA37ED"/>
    <w:rsid w:val="00DA3D58"/>
    <w:rsid w:val="00DA41A8"/>
    <w:rsid w:val="00DB3CF6"/>
    <w:rsid w:val="00DD49B2"/>
    <w:rsid w:val="00DD6BCB"/>
    <w:rsid w:val="00DF7E7E"/>
    <w:rsid w:val="00E01A7F"/>
    <w:rsid w:val="00E07767"/>
    <w:rsid w:val="00E1103A"/>
    <w:rsid w:val="00E11FCB"/>
    <w:rsid w:val="00E171A9"/>
    <w:rsid w:val="00E20FA9"/>
    <w:rsid w:val="00E22D34"/>
    <w:rsid w:val="00E35C4B"/>
    <w:rsid w:val="00E504AB"/>
    <w:rsid w:val="00E5521F"/>
    <w:rsid w:val="00E56041"/>
    <w:rsid w:val="00E6775A"/>
    <w:rsid w:val="00E77E65"/>
    <w:rsid w:val="00E920CE"/>
    <w:rsid w:val="00EA41FE"/>
    <w:rsid w:val="00EC6946"/>
    <w:rsid w:val="00EC7C02"/>
    <w:rsid w:val="00ED1786"/>
    <w:rsid w:val="00ED2A36"/>
    <w:rsid w:val="00EE46DE"/>
    <w:rsid w:val="00EF6C11"/>
    <w:rsid w:val="00F02E43"/>
    <w:rsid w:val="00F033AA"/>
    <w:rsid w:val="00F17A65"/>
    <w:rsid w:val="00F32D3E"/>
    <w:rsid w:val="00F529D5"/>
    <w:rsid w:val="00F543DB"/>
    <w:rsid w:val="00F57485"/>
    <w:rsid w:val="00F656D6"/>
    <w:rsid w:val="00F6662E"/>
    <w:rsid w:val="00F80495"/>
    <w:rsid w:val="00F80BF2"/>
    <w:rsid w:val="00F9308E"/>
    <w:rsid w:val="00FA3FCD"/>
    <w:rsid w:val="00FA47FD"/>
    <w:rsid w:val="00FC296B"/>
    <w:rsid w:val="00FC79E1"/>
    <w:rsid w:val="00FD3200"/>
    <w:rsid w:val="00FD6A0C"/>
    <w:rsid w:val="00FE1494"/>
    <w:rsid w:val="00FE48B7"/>
    <w:rsid w:val="00FE528D"/>
    <w:rsid w:val="00FE7155"/>
    <w:rsid w:val="00FF55C0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2938"/>
  <w15:docId w15:val="{9DF11416-03B6-48CE-8BFC-FA53AE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1A7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A7F"/>
    <w:pPr>
      <w:widowControl w:val="0"/>
      <w:shd w:val="clear" w:color="auto" w:fill="FFFFFF"/>
      <w:spacing w:before="260" w:after="260" w:line="227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rsid w:val="00E01A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A7F"/>
    <w:pPr>
      <w:widowControl w:val="0"/>
      <w:shd w:val="clear" w:color="auto" w:fill="FFFFFF"/>
      <w:spacing w:before="260" w:after="140" w:line="227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rsid w:val="00E077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77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Заголовок №1"/>
    <w:basedOn w:val="a"/>
    <w:link w:val="1"/>
    <w:rsid w:val="00E07767"/>
    <w:pPr>
      <w:widowControl w:val="0"/>
      <w:shd w:val="clear" w:color="auto" w:fill="FFFFFF"/>
      <w:spacing w:after="26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E07767"/>
    <w:pPr>
      <w:widowControl w:val="0"/>
      <w:shd w:val="clear" w:color="auto" w:fill="FFFFFF"/>
      <w:spacing w:before="260" w:after="260" w:line="202" w:lineRule="exac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DD6BCB"/>
    <w:pPr>
      <w:ind w:left="720"/>
      <w:contextualSpacing/>
    </w:pPr>
  </w:style>
  <w:style w:type="paragraph" w:customStyle="1" w:styleId="ConsPlusNormal">
    <w:name w:val="ConsPlusNormal"/>
    <w:rsid w:val="00EA4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66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autoRedefine/>
    <w:qFormat/>
    <w:rsid w:val="0019550A"/>
    <w:pPr>
      <w:spacing w:line="360" w:lineRule="auto"/>
      <w:ind w:firstLine="709"/>
    </w:pPr>
    <w:rPr>
      <w:rFonts w:eastAsiaTheme="minorHAnsi" w:cstheme="minorBidi"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1B0731"/>
    <w:rPr>
      <w:color w:val="0000FF"/>
      <w:u w:val="single"/>
    </w:rPr>
  </w:style>
  <w:style w:type="paragraph" w:customStyle="1" w:styleId="ac">
    <w:name w:val="Знак"/>
    <w:basedOn w:val="a"/>
    <w:rsid w:val="00F804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5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4B34-D46C-4358-B5C4-CF885CAB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D817A7BB</Template>
  <TotalTime>0</TotalTime>
  <Pages>26</Pages>
  <Words>9690</Words>
  <Characters>55234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</vt:lpstr>
    </vt:vector>
  </TitlesOfParts>
  <Company/>
  <LinksUpToDate>false</LinksUpToDate>
  <CharactersWithSpaces>64795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subject/>
  <dc:creator>Пользователь Windows</dc:creator>
  <cp:keywords/>
  <dc:description/>
  <cp:lastModifiedBy>Савилов Руслан Андреевич</cp:lastModifiedBy>
  <cp:revision>2</cp:revision>
  <cp:lastPrinted>2024-02-14T13:20:00Z</cp:lastPrinted>
  <dcterms:created xsi:type="dcterms:W3CDTF">2024-02-26T09:52:00Z</dcterms:created>
  <dcterms:modified xsi:type="dcterms:W3CDTF">2024-02-26T09:52:00Z</dcterms:modified>
</cp:coreProperties>
</file>