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FF" w:rsidRPr="00166991" w:rsidRDefault="00053DFF" w:rsidP="00053DF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6991">
        <w:rPr>
          <w:rFonts w:ascii="Times New Roman" w:hAnsi="Times New Roman" w:cs="Times New Roman"/>
          <w:bCs/>
          <w:sz w:val="24"/>
          <w:szCs w:val="24"/>
        </w:rPr>
        <w:t>Вносится Губернатором Курской области</w:t>
      </w:r>
    </w:p>
    <w:p w:rsidR="00053DFF" w:rsidRPr="00166991" w:rsidRDefault="00053DFF" w:rsidP="00053DF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ind w:firstLine="21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16A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DFF" w:rsidRPr="00EA16A6" w:rsidRDefault="00053DFF" w:rsidP="00053D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6A6">
        <w:rPr>
          <w:rFonts w:ascii="Times New Roman" w:hAnsi="Times New Roman" w:cs="Times New Roman"/>
          <w:b/>
          <w:bCs/>
          <w:sz w:val="28"/>
          <w:szCs w:val="28"/>
        </w:rPr>
        <w:t>КУРСКАЯ ОБЛАСТЬ</w:t>
      </w:r>
    </w:p>
    <w:p w:rsidR="00053DFF" w:rsidRPr="00EA16A6" w:rsidRDefault="00053DFF" w:rsidP="00053D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6A6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DFF" w:rsidRPr="00EA16A6" w:rsidRDefault="00053DFF" w:rsidP="00053DF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kern w:val="36"/>
          <w:sz w:val="28"/>
          <w:szCs w:val="28"/>
        </w:rPr>
      </w:pPr>
      <w:r w:rsidRPr="00EA16A6">
        <w:rPr>
          <w:b/>
          <w:bCs/>
          <w:kern w:val="36"/>
          <w:sz w:val="28"/>
          <w:szCs w:val="28"/>
        </w:rPr>
        <w:t>О внесении дополнения в пункт 2 статьи 3 Закона Курской области</w:t>
      </w:r>
    </w:p>
    <w:p w:rsidR="00053DFF" w:rsidRPr="00EA16A6" w:rsidRDefault="00053DFF" w:rsidP="00053DF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EA16A6">
        <w:rPr>
          <w:b/>
          <w:bCs/>
          <w:spacing w:val="2"/>
          <w:sz w:val="28"/>
          <w:szCs w:val="28"/>
        </w:rPr>
        <w:t>«О транспортном налоге»</w:t>
      </w: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Принят Курской областной Думой                                       «___» _______ 2021 года</w:t>
      </w: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DFF" w:rsidRPr="00EA16A6" w:rsidRDefault="00053DFF" w:rsidP="00053D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3DFF" w:rsidRPr="00EA16A6" w:rsidRDefault="00053DFF" w:rsidP="004558B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16A6">
        <w:rPr>
          <w:rFonts w:ascii="Times New Roman" w:hAnsi="Times New Roman" w:cs="Times New Roman"/>
          <w:b/>
          <w:sz w:val="28"/>
          <w:szCs w:val="28"/>
        </w:rPr>
        <w:t>Статья 1.</w:t>
      </w:r>
    </w:p>
    <w:p w:rsidR="00CB3E8F" w:rsidRPr="00EA16A6" w:rsidRDefault="00CB3E8F" w:rsidP="004558B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8D2465" w:rsidRPr="00EA16A6" w:rsidRDefault="00053DFF" w:rsidP="0045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kern w:val="36"/>
          <w:sz w:val="28"/>
          <w:szCs w:val="28"/>
        </w:rPr>
        <w:t xml:space="preserve">Пункт 2 статьи 3  </w:t>
      </w:r>
      <w:r w:rsidRPr="00EA16A6">
        <w:rPr>
          <w:rFonts w:ascii="Times New Roman" w:eastAsia="Times New Roman" w:hAnsi="Times New Roman" w:cs="Times New Roman"/>
          <w:kern w:val="36"/>
          <w:sz w:val="28"/>
          <w:szCs w:val="28"/>
        </w:rPr>
        <w:t>Закона  Курской области</w:t>
      </w:r>
      <w:r w:rsidRPr="00EA16A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EA16A6">
        <w:rPr>
          <w:rFonts w:ascii="Times New Roman" w:hAnsi="Times New Roman" w:cs="Times New Roman"/>
          <w:sz w:val="28"/>
          <w:szCs w:val="28"/>
        </w:rPr>
        <w:t>от 21 ок</w:t>
      </w:r>
      <w:r w:rsidR="001870AB" w:rsidRPr="00EA16A6">
        <w:rPr>
          <w:rFonts w:ascii="Times New Roman" w:hAnsi="Times New Roman" w:cs="Times New Roman"/>
          <w:sz w:val="28"/>
          <w:szCs w:val="28"/>
        </w:rPr>
        <w:t>тября 2002 г. № 44</w:t>
      </w:r>
      <w:r w:rsidRPr="00EA16A6">
        <w:rPr>
          <w:rFonts w:ascii="Times New Roman" w:hAnsi="Times New Roman" w:cs="Times New Roman"/>
          <w:sz w:val="28"/>
          <w:szCs w:val="28"/>
        </w:rPr>
        <w:t xml:space="preserve">-ЗКО «О </w:t>
      </w:r>
      <w:r w:rsidR="001870AB" w:rsidRPr="00EA16A6">
        <w:rPr>
          <w:rFonts w:ascii="Times New Roman" w:hAnsi="Times New Roman" w:cs="Times New Roman"/>
          <w:sz w:val="28"/>
          <w:szCs w:val="28"/>
        </w:rPr>
        <w:t xml:space="preserve">транспортном </w:t>
      </w:r>
      <w:r w:rsidRPr="00EA16A6">
        <w:rPr>
          <w:rFonts w:ascii="Times New Roman" w:hAnsi="Times New Roman" w:cs="Times New Roman"/>
          <w:sz w:val="28"/>
          <w:szCs w:val="28"/>
        </w:rPr>
        <w:t>налоге</w:t>
      </w:r>
      <w:r w:rsidR="001870AB" w:rsidRPr="00EA16A6">
        <w:rPr>
          <w:rFonts w:ascii="Times New Roman" w:hAnsi="Times New Roman" w:cs="Times New Roman"/>
          <w:sz w:val="28"/>
          <w:szCs w:val="28"/>
        </w:rPr>
        <w:t xml:space="preserve">» </w:t>
      </w:r>
      <w:r w:rsidR="00C737E6" w:rsidRPr="00EA16A6">
        <w:rPr>
          <w:rFonts w:ascii="Times New Roman" w:hAnsi="Times New Roman" w:cs="Times New Roman"/>
          <w:sz w:val="28"/>
          <w:szCs w:val="28"/>
        </w:rPr>
        <w:t xml:space="preserve">(газета "Курская правда" от 26 октября 2002 года N 175; от 7 августа 2003 года N 134; от 11 октября 2003 года N 176 - 177; от 15 ноября 2003 года N 200; от 30 ноября 2004 года N 234; от 1 ноября 2005 года N 222; от 25 ноября 2005 года N 239 - 240; от 8 ноября 2006 года N 167; от 23 ноября 2010 года N 135; от 12 февраля 2011 года N 14; от 12 ноября 2011 года N 135; от 24 декабря 2011 года N 153; официальный сайт Администрации Курской области http://adm.rkursk.ru от 20 ноября 2014 года; от 27 сентября 2017 года; от 24 сентября 2018 года; от 22 августа 2019 года; от 25 октября 2019 года; от 16 апреля 2020 года; от 3 июня 2020 года; от 10 ноября 2020 года; от 31 марта 2021 года; </w:t>
      </w:r>
      <w:r w:rsidR="00CB3E8F" w:rsidRPr="00EA16A6">
        <w:rPr>
          <w:rFonts w:ascii="Times New Roman" w:hAnsi="Times New Roman" w:cs="Times New Roman"/>
          <w:sz w:val="28"/>
          <w:szCs w:val="28"/>
        </w:rPr>
        <w:t>20 августа 2021 года) дополнить подпунктом «д» следующего содержания:</w:t>
      </w:r>
    </w:p>
    <w:p w:rsidR="00657A27" w:rsidRPr="00EA16A6" w:rsidRDefault="00657A27" w:rsidP="004558B4">
      <w:pPr>
        <w:pStyle w:val="ConsPlusNormal"/>
        <w:ind w:firstLine="709"/>
        <w:jc w:val="both"/>
        <w:rPr>
          <w:sz w:val="28"/>
          <w:szCs w:val="28"/>
        </w:rPr>
      </w:pPr>
    </w:p>
    <w:p w:rsidR="00EA16A6" w:rsidRDefault="00CB3E8F" w:rsidP="004558B4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A16A6">
        <w:rPr>
          <w:sz w:val="28"/>
          <w:szCs w:val="28"/>
        </w:rPr>
        <w:t>«д) резиденты особой экономической зоны Курской области в отношении грузовых автомобилей и других самоходных средств, машин и механизмов на пневматическом и гусеничном ходу (с каждой лошадиной силы), зарегистрированных и учтенных на балансах указанных налогоплательщиков после их регистрации в качестве резидентов особой экономической зоны  на  десять налоговых периодов, начиная с налогового периода, в котором указанные транспортные средства зарегистрированы в порядке, установленном законодательством Российской Федерации.</w:t>
      </w:r>
    </w:p>
    <w:p w:rsidR="0014793D" w:rsidRDefault="00EA16A6" w:rsidP="004558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уплаты транспортного налога для категории налогоплательщиков,  у</w:t>
      </w:r>
      <w:r w:rsidR="009A21C4">
        <w:rPr>
          <w:sz w:val="28"/>
          <w:szCs w:val="28"/>
        </w:rPr>
        <w:t>казанной</w:t>
      </w:r>
      <w:r w:rsidR="00A612F5">
        <w:rPr>
          <w:sz w:val="28"/>
          <w:szCs w:val="28"/>
        </w:rPr>
        <w:t xml:space="preserve"> в </w:t>
      </w:r>
      <w:r w:rsidR="00431788">
        <w:rPr>
          <w:sz w:val="28"/>
          <w:szCs w:val="28"/>
        </w:rPr>
        <w:t>настоящем подпункте</w:t>
      </w:r>
      <w:r w:rsidR="00A612F5">
        <w:rPr>
          <w:sz w:val="28"/>
          <w:szCs w:val="28"/>
        </w:rPr>
        <w:t xml:space="preserve">, применяется при условии наличия уведомления соответствующего налогового органа о предоставлении налоговой льготы. Обращение налогоплательщика в налоговый орган с заявлением о предоставлении </w:t>
      </w:r>
      <w:r w:rsidR="0014793D">
        <w:rPr>
          <w:sz w:val="28"/>
          <w:szCs w:val="28"/>
        </w:rPr>
        <w:t>льготы (</w:t>
      </w:r>
      <w:r w:rsidR="00A612F5">
        <w:rPr>
          <w:sz w:val="28"/>
          <w:szCs w:val="28"/>
        </w:rPr>
        <w:t>освобождения от уплаты транспортного налога</w:t>
      </w:r>
      <w:r w:rsidR="0014793D">
        <w:rPr>
          <w:sz w:val="28"/>
          <w:szCs w:val="28"/>
        </w:rPr>
        <w:t>)</w:t>
      </w:r>
      <w:r w:rsidR="00A612F5">
        <w:rPr>
          <w:sz w:val="28"/>
          <w:szCs w:val="28"/>
        </w:rPr>
        <w:t>, или с документами, подтверждающими его право на освобождение от уплаты налога осуществляется в порядке, установленном статьей 361</w:t>
      </w:r>
      <w:r w:rsidR="00A612F5">
        <w:rPr>
          <w:sz w:val="28"/>
          <w:szCs w:val="28"/>
          <w:vertAlign w:val="superscript"/>
        </w:rPr>
        <w:t>1</w:t>
      </w:r>
      <w:r w:rsidR="00A612F5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CB3E8F" w:rsidRPr="00EA16A6" w:rsidRDefault="0014793D" w:rsidP="004558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продажи налогоплательщиками, указанными в </w:t>
      </w:r>
      <w:r w:rsidR="00431788">
        <w:rPr>
          <w:sz w:val="28"/>
          <w:szCs w:val="28"/>
        </w:rPr>
        <w:t xml:space="preserve">настоящем </w:t>
      </w:r>
      <w:r>
        <w:rPr>
          <w:sz w:val="28"/>
          <w:szCs w:val="28"/>
        </w:rPr>
        <w:t>подпункте</w:t>
      </w:r>
      <w:r w:rsidR="00431788">
        <w:rPr>
          <w:sz w:val="28"/>
          <w:szCs w:val="28"/>
        </w:rPr>
        <w:t>,</w:t>
      </w:r>
      <w:r>
        <w:rPr>
          <w:sz w:val="28"/>
          <w:szCs w:val="28"/>
        </w:rPr>
        <w:t xml:space="preserve">  транспортных средств, по которым в соответствии с настоящим </w:t>
      </w:r>
      <w:r>
        <w:rPr>
          <w:sz w:val="28"/>
          <w:szCs w:val="28"/>
        </w:rPr>
        <w:lastRenderedPageBreak/>
        <w:t>подпунктом они имеют право на освобождение от уплаты транспортного налога</w:t>
      </w:r>
      <w:r w:rsidR="00431788">
        <w:rPr>
          <w:sz w:val="28"/>
          <w:szCs w:val="28"/>
        </w:rPr>
        <w:t xml:space="preserve"> до окончания периода освобождения, установленного настоящим подпунктом, вся сумма неуплаченного налога подлежит возврату в областной бюджет в порядке, установленном налоговым законодательством.</w:t>
      </w:r>
      <w:r w:rsidR="00CB3E8F" w:rsidRPr="00EA16A6">
        <w:rPr>
          <w:sz w:val="28"/>
          <w:szCs w:val="28"/>
        </w:rPr>
        <w:t>».</w:t>
      </w:r>
    </w:p>
    <w:p w:rsidR="00CB3E8F" w:rsidRPr="00EA16A6" w:rsidRDefault="00CB3E8F" w:rsidP="004558B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3E8F" w:rsidRPr="00EA16A6" w:rsidRDefault="00CB3E8F" w:rsidP="004558B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16A6"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CB3E8F" w:rsidRPr="00EA16A6" w:rsidRDefault="00CB3E8F" w:rsidP="004558B4">
      <w:pPr>
        <w:pStyle w:val="1"/>
        <w:shd w:val="clear" w:color="auto" w:fill="auto"/>
        <w:spacing w:before="0" w:after="0" w:line="23" w:lineRule="atLeas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8F" w:rsidRPr="00EA16A6" w:rsidRDefault="00CB3E8F" w:rsidP="004558B4">
      <w:pPr>
        <w:pStyle w:val="1"/>
        <w:shd w:val="clear" w:color="auto" w:fill="auto"/>
        <w:spacing w:before="0" w:after="0" w:line="23" w:lineRule="atLeas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2022 года, но не ранее даты его официального опубликования.</w:t>
      </w: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3E8F" w:rsidRPr="00EA16A6" w:rsidRDefault="00CB3E8F" w:rsidP="0045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Губернатор</w:t>
      </w:r>
    </w:p>
    <w:p w:rsidR="00CB3E8F" w:rsidRPr="00EA16A6" w:rsidRDefault="00CB3E8F" w:rsidP="00455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</w:t>
      </w:r>
      <w:r w:rsidRPr="00EA16A6">
        <w:rPr>
          <w:rFonts w:ascii="Times New Roman" w:hAnsi="Times New Roman" w:cs="Times New Roman"/>
          <w:sz w:val="28"/>
          <w:szCs w:val="28"/>
        </w:rPr>
        <w:tab/>
      </w:r>
      <w:r w:rsidRPr="00EA16A6">
        <w:rPr>
          <w:rFonts w:ascii="Times New Roman" w:hAnsi="Times New Roman" w:cs="Times New Roman"/>
          <w:sz w:val="28"/>
          <w:szCs w:val="28"/>
        </w:rPr>
        <w:tab/>
      </w:r>
      <w:r w:rsidRPr="00EA16A6">
        <w:rPr>
          <w:rFonts w:ascii="Times New Roman" w:hAnsi="Times New Roman" w:cs="Times New Roman"/>
          <w:sz w:val="28"/>
          <w:szCs w:val="28"/>
        </w:rPr>
        <w:tab/>
      </w:r>
      <w:r w:rsidRPr="00EA16A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A21C4">
        <w:rPr>
          <w:rFonts w:ascii="Times New Roman" w:hAnsi="Times New Roman" w:cs="Times New Roman"/>
          <w:sz w:val="28"/>
          <w:szCs w:val="28"/>
        </w:rPr>
        <w:t xml:space="preserve">    </w:t>
      </w:r>
      <w:r w:rsidR="007061D9" w:rsidRPr="00EA16A6">
        <w:rPr>
          <w:rFonts w:ascii="Times New Roman" w:hAnsi="Times New Roman" w:cs="Times New Roman"/>
          <w:sz w:val="28"/>
          <w:szCs w:val="28"/>
        </w:rPr>
        <w:t xml:space="preserve"> Р. </w:t>
      </w:r>
      <w:r w:rsidRPr="00EA16A6">
        <w:rPr>
          <w:rFonts w:ascii="Times New Roman" w:hAnsi="Times New Roman" w:cs="Times New Roman"/>
          <w:sz w:val="28"/>
          <w:szCs w:val="28"/>
        </w:rPr>
        <w:t>Старовойт</w:t>
      </w:r>
    </w:p>
    <w:p w:rsidR="00CB3E8F" w:rsidRPr="00EA16A6" w:rsidRDefault="00CB3E8F" w:rsidP="004558B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г.Курск</w:t>
      </w: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«____»__________ 2021 г.</w:t>
      </w:r>
    </w:p>
    <w:p w:rsidR="00CB3E8F" w:rsidRPr="00EA16A6" w:rsidRDefault="00CB3E8F" w:rsidP="004558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16A6">
        <w:rPr>
          <w:rFonts w:ascii="Times New Roman" w:hAnsi="Times New Roman" w:cs="Times New Roman"/>
          <w:sz w:val="28"/>
          <w:szCs w:val="28"/>
        </w:rPr>
        <w:t>№____-ЗКО</w:t>
      </w:r>
    </w:p>
    <w:p w:rsidR="00CB3E8F" w:rsidRPr="00EA16A6" w:rsidRDefault="00CB3E8F" w:rsidP="0045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3E8F" w:rsidRPr="00EA16A6" w:rsidSect="00431788">
      <w:headerReference w:type="default" r:id="rId6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DA" w:rsidRDefault="007746DA" w:rsidP="00431788">
      <w:pPr>
        <w:spacing w:after="0" w:line="240" w:lineRule="auto"/>
      </w:pPr>
      <w:r>
        <w:separator/>
      </w:r>
    </w:p>
  </w:endnote>
  <w:endnote w:type="continuationSeparator" w:id="0">
    <w:p w:rsidR="007746DA" w:rsidRDefault="007746DA" w:rsidP="0043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DA" w:rsidRDefault="007746DA" w:rsidP="00431788">
      <w:pPr>
        <w:spacing w:after="0" w:line="240" w:lineRule="auto"/>
      </w:pPr>
      <w:r>
        <w:separator/>
      </w:r>
    </w:p>
  </w:footnote>
  <w:footnote w:type="continuationSeparator" w:id="0">
    <w:p w:rsidR="007746DA" w:rsidRDefault="007746DA" w:rsidP="0043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3715891"/>
      <w:docPartObj>
        <w:docPartGallery w:val="Page Numbers (Top of Page)"/>
        <w:docPartUnique/>
      </w:docPartObj>
    </w:sdtPr>
    <w:sdtContent>
      <w:p w:rsidR="00431788" w:rsidRDefault="000C1A4C">
        <w:pPr>
          <w:pStyle w:val="a4"/>
          <w:jc w:val="center"/>
        </w:pPr>
        <w:r>
          <w:fldChar w:fldCharType="begin"/>
        </w:r>
        <w:r w:rsidR="00431788">
          <w:instrText>PAGE   \* MERGEFORMAT</w:instrText>
        </w:r>
        <w:r>
          <w:fldChar w:fldCharType="separate"/>
        </w:r>
        <w:r w:rsidR="001B271D">
          <w:rPr>
            <w:noProof/>
          </w:rPr>
          <w:t>2</w:t>
        </w:r>
        <w:r>
          <w:fldChar w:fldCharType="end"/>
        </w:r>
      </w:p>
    </w:sdtContent>
  </w:sdt>
  <w:p w:rsidR="00431788" w:rsidRDefault="004317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A38"/>
    <w:rsid w:val="00053DFF"/>
    <w:rsid w:val="000C1A4C"/>
    <w:rsid w:val="0014793D"/>
    <w:rsid w:val="001870AB"/>
    <w:rsid w:val="001A4324"/>
    <w:rsid w:val="001B271D"/>
    <w:rsid w:val="00431788"/>
    <w:rsid w:val="004558B4"/>
    <w:rsid w:val="00657A27"/>
    <w:rsid w:val="007061D9"/>
    <w:rsid w:val="007746DA"/>
    <w:rsid w:val="008D2465"/>
    <w:rsid w:val="009A21C4"/>
    <w:rsid w:val="00A612F5"/>
    <w:rsid w:val="00BA1A38"/>
    <w:rsid w:val="00C737E6"/>
    <w:rsid w:val="00CB3E8F"/>
    <w:rsid w:val="00EA16A6"/>
    <w:rsid w:val="00EB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B3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"/>
    <w:rsid w:val="00CB3E8F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B3E8F"/>
    <w:pPr>
      <w:shd w:val="clear" w:color="auto" w:fill="FFFFFF"/>
      <w:spacing w:before="240" w:after="420" w:line="0" w:lineRule="atLeast"/>
    </w:pPr>
    <w:rPr>
      <w:rFonts w:eastAsia="Times New Roman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3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78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3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7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Беседина</cp:lastModifiedBy>
  <cp:revision>2</cp:revision>
  <dcterms:created xsi:type="dcterms:W3CDTF">2021-09-24T07:56:00Z</dcterms:created>
  <dcterms:modified xsi:type="dcterms:W3CDTF">2021-09-24T07:56:00Z</dcterms:modified>
</cp:coreProperties>
</file>