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82441" w14:textId="77777777" w:rsidR="007E3D48" w:rsidRDefault="007E3D48" w:rsidP="00A048C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ДОПОЛНИТЕЛЬНЫЕ </w:t>
      </w:r>
      <w:r w:rsidR="008D6EC0">
        <w:rPr>
          <w:rFonts w:ascii="Times New Roman" w:hAnsi="Times New Roman" w:cs="Times New Roman"/>
          <w:b/>
          <w:bCs/>
        </w:rPr>
        <w:t>ПУБЛИЧНЫ</w:t>
      </w:r>
      <w:r w:rsidR="00FA56C6">
        <w:rPr>
          <w:rFonts w:ascii="Times New Roman" w:hAnsi="Times New Roman" w:cs="Times New Roman"/>
          <w:b/>
          <w:bCs/>
        </w:rPr>
        <w:t>Е</w:t>
      </w:r>
      <w:r w:rsidR="008D6EC0">
        <w:rPr>
          <w:rFonts w:ascii="Times New Roman" w:hAnsi="Times New Roman" w:cs="Times New Roman"/>
          <w:b/>
          <w:bCs/>
        </w:rPr>
        <w:t xml:space="preserve"> КОНСУЛЬТАЦИ</w:t>
      </w:r>
      <w:r w:rsidR="00FA56C6">
        <w:rPr>
          <w:rFonts w:ascii="Times New Roman" w:hAnsi="Times New Roman" w:cs="Times New Roman"/>
          <w:b/>
          <w:bCs/>
        </w:rPr>
        <w:t>И</w:t>
      </w:r>
      <w:r w:rsidR="00A048C1">
        <w:rPr>
          <w:rFonts w:ascii="Times New Roman" w:hAnsi="Times New Roman" w:cs="Times New Roman"/>
          <w:b/>
          <w:bCs/>
        </w:rPr>
        <w:t xml:space="preserve"> </w:t>
      </w:r>
    </w:p>
    <w:p w14:paraId="272DFFA7" w14:textId="45385F2D" w:rsidR="008D6EC0" w:rsidRDefault="008D6EC0" w:rsidP="00A048C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 ПРОЕКТУ АКТА (РЕШЕНИЯ)</w:t>
      </w:r>
    </w:p>
    <w:p w14:paraId="049CD634" w14:textId="45ECDAA0" w:rsidR="008E3AB8" w:rsidRDefault="00FA56C6" w:rsidP="00FA56C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ОПРОСНЫЙ ЛИСТ</w:t>
      </w:r>
    </w:p>
    <w:p w14:paraId="7F3DE862" w14:textId="77777777" w:rsidR="00366B6C" w:rsidRDefault="00366B6C" w:rsidP="006A53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</w:pPr>
    </w:p>
    <w:tbl>
      <w:tblPr>
        <w:tblStyle w:val="ab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8E3AB8" w:rsidRPr="002F6465" w14:paraId="26DF9576" w14:textId="77777777" w:rsidTr="00B63069">
        <w:trPr>
          <w:trHeight w:val="222"/>
        </w:trPr>
        <w:tc>
          <w:tcPr>
            <w:tcW w:w="4673" w:type="dxa"/>
            <w:shd w:val="clear" w:color="auto" w:fill="D0CECE" w:themeFill="background2" w:themeFillShade="E6"/>
          </w:tcPr>
          <w:p w14:paraId="5396B727" w14:textId="18C45A52" w:rsidR="008E3AB8" w:rsidRPr="002F6465" w:rsidRDefault="008E3AB8" w:rsidP="006A537E">
            <w:pPr>
              <w:ind w:firstLine="709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 окончания публичных консультаций:</w:t>
            </w:r>
          </w:p>
        </w:tc>
        <w:tc>
          <w:tcPr>
            <w:tcW w:w="4678" w:type="dxa"/>
          </w:tcPr>
          <w:p w14:paraId="57FD2E21" w14:textId="3B993CAE" w:rsidR="008E3AB8" w:rsidRPr="00E92985" w:rsidRDefault="00160700" w:rsidP="006A537E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="00851991" w:rsidRPr="00CE2C49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="0012094B" w:rsidRPr="00CE2C49">
              <w:rPr>
                <w:rFonts w:ascii="Times New Roman" w:hAnsi="Times New Roman" w:cs="Times New Roman"/>
                <w:b/>
              </w:rPr>
              <w:t>.2023</w:t>
            </w:r>
          </w:p>
        </w:tc>
      </w:tr>
      <w:tr w:rsidR="008E3AB8" w:rsidRPr="002F6465" w14:paraId="07CE79DF" w14:textId="77777777" w:rsidTr="00B63069">
        <w:trPr>
          <w:trHeight w:val="233"/>
        </w:trPr>
        <w:tc>
          <w:tcPr>
            <w:tcW w:w="4673" w:type="dxa"/>
            <w:shd w:val="clear" w:color="auto" w:fill="D0CECE" w:themeFill="background2" w:themeFillShade="E6"/>
          </w:tcPr>
          <w:p w14:paraId="6A7591CD" w14:textId="034592C1" w:rsidR="008E3AB8" w:rsidRDefault="008E3AB8" w:rsidP="006A537E">
            <w:pPr>
              <w:ind w:firstLine="709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E3AB8">
              <w:rPr>
                <w:rFonts w:ascii="Times New Roman" w:hAnsi="Times New Roman" w:cs="Times New Roman"/>
                <w:b/>
                <w:bCs/>
              </w:rPr>
              <w:t xml:space="preserve">ФИО ответственного сотрудника </w:t>
            </w:r>
            <w:r w:rsidR="00D904EC">
              <w:rPr>
                <w:rFonts w:ascii="Times New Roman" w:hAnsi="Times New Roman" w:cs="Times New Roman"/>
                <w:b/>
                <w:bCs/>
              </w:rPr>
              <w:t>Минэкономразвития Курской области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678" w:type="dxa"/>
          </w:tcPr>
          <w:p w14:paraId="6EC7F54E" w14:textId="2822D29B" w:rsidR="00E92985" w:rsidRDefault="00D904EC" w:rsidP="006A537E">
            <w:pPr>
              <w:ind w:firstLine="709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Наталья Сергеевна</w:t>
            </w:r>
          </w:p>
          <w:p w14:paraId="3B675FAE" w14:textId="1998BD91" w:rsidR="008E3AB8" w:rsidRPr="00E92985" w:rsidRDefault="00E92985" w:rsidP="006A537E">
            <w:pPr>
              <w:ind w:firstLine="709"/>
              <w:contextualSpacing/>
              <w:jc w:val="center"/>
              <w:rPr>
                <w:rFonts w:ascii="Times New Roman" w:hAnsi="Times New Roman" w:cs="Times New Roman"/>
              </w:rPr>
            </w:pPr>
            <w:r w:rsidRPr="00E92985">
              <w:rPr>
                <w:rFonts w:ascii="Times New Roman" w:hAnsi="Times New Roman" w:cs="Times New Roman"/>
              </w:rPr>
              <w:t>(</w:t>
            </w:r>
            <w:r w:rsidR="00D904EC">
              <w:rPr>
                <w:rFonts w:ascii="Times New Roman" w:hAnsi="Times New Roman" w:cs="Times New Roman"/>
              </w:rPr>
              <w:t>4712</w:t>
            </w:r>
            <w:r w:rsidRPr="00E92985">
              <w:rPr>
                <w:rFonts w:ascii="Times New Roman" w:hAnsi="Times New Roman" w:cs="Times New Roman"/>
              </w:rPr>
              <w:t xml:space="preserve">) </w:t>
            </w:r>
            <w:r w:rsidR="00D904EC">
              <w:rPr>
                <w:rFonts w:ascii="Times New Roman" w:hAnsi="Times New Roman" w:cs="Times New Roman"/>
              </w:rPr>
              <w:t>33-07-73</w:t>
            </w:r>
          </w:p>
        </w:tc>
      </w:tr>
      <w:tr w:rsidR="008E3AB8" w:rsidRPr="002F6465" w14:paraId="6B839E6A" w14:textId="77777777" w:rsidTr="00B63069">
        <w:trPr>
          <w:trHeight w:val="50"/>
        </w:trPr>
        <w:tc>
          <w:tcPr>
            <w:tcW w:w="4673" w:type="dxa"/>
            <w:shd w:val="clear" w:color="auto" w:fill="D0CECE" w:themeFill="background2" w:themeFillShade="E6"/>
          </w:tcPr>
          <w:p w14:paraId="17260375" w14:textId="621B062C" w:rsidR="008E3AB8" w:rsidRPr="008E3AB8" w:rsidRDefault="008E3AB8" w:rsidP="006A537E">
            <w:pPr>
              <w:ind w:firstLine="709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63069">
              <w:rPr>
                <w:rFonts w:ascii="Times New Roman" w:hAnsi="Times New Roman" w:cs="Times New Roman"/>
                <w:b/>
                <w:bCs/>
              </w:rPr>
              <w:t>Адрес электронной почты для направления опросного листа:</w:t>
            </w:r>
          </w:p>
        </w:tc>
        <w:tc>
          <w:tcPr>
            <w:tcW w:w="4678" w:type="dxa"/>
          </w:tcPr>
          <w:p w14:paraId="285F4FC2" w14:textId="7D3A48A1" w:rsidR="008E3AB8" w:rsidRPr="00E92985" w:rsidRDefault="00D904EC" w:rsidP="006A537E">
            <w:pPr>
              <w:ind w:firstLine="709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Ubuntu" w:eastAsia="Times New Roman" w:hAnsi="Ubuntu" w:cs="Times New Roman"/>
                <w:color w:val="1C4E84"/>
                <w:sz w:val="21"/>
                <w:szCs w:val="21"/>
                <w:u w:val="single"/>
                <w:lang w:val="en-US" w:eastAsia="ru-RU"/>
              </w:rPr>
              <w:t>ORV</w:t>
            </w:r>
            <w:r w:rsidRPr="00234FEA">
              <w:rPr>
                <w:rFonts w:ascii="Ubuntu" w:eastAsia="Times New Roman" w:hAnsi="Ubuntu" w:cs="Times New Roman"/>
                <w:color w:val="1C4E84"/>
                <w:sz w:val="21"/>
                <w:szCs w:val="21"/>
                <w:u w:val="single"/>
                <w:lang w:eastAsia="ru-RU"/>
              </w:rPr>
              <w:t>@</w:t>
            </w:r>
            <w:proofErr w:type="spellStart"/>
            <w:r>
              <w:rPr>
                <w:rFonts w:ascii="Ubuntu" w:eastAsia="Times New Roman" w:hAnsi="Ubuntu" w:cs="Times New Roman"/>
                <w:color w:val="1C4E84"/>
                <w:sz w:val="21"/>
                <w:szCs w:val="21"/>
                <w:u w:val="single"/>
                <w:lang w:val="en-US" w:eastAsia="ru-RU"/>
              </w:rPr>
              <w:t>rkursk</w:t>
            </w:r>
            <w:proofErr w:type="spellEnd"/>
            <w:r w:rsidRPr="00234FEA">
              <w:rPr>
                <w:rFonts w:ascii="Ubuntu" w:eastAsia="Times New Roman" w:hAnsi="Ubuntu" w:cs="Times New Roman"/>
                <w:color w:val="1C4E84"/>
                <w:sz w:val="21"/>
                <w:szCs w:val="21"/>
                <w:u w:val="single"/>
                <w:lang w:eastAsia="ru-RU"/>
              </w:rPr>
              <w:t>.</w:t>
            </w:r>
            <w:proofErr w:type="spellStart"/>
            <w:r>
              <w:rPr>
                <w:rFonts w:ascii="Ubuntu" w:eastAsia="Times New Roman" w:hAnsi="Ubuntu" w:cs="Times New Roman"/>
                <w:color w:val="1C4E84"/>
                <w:sz w:val="21"/>
                <w:szCs w:val="21"/>
                <w:u w:val="single"/>
                <w:lang w:val="en-US" w:eastAsia="ru-RU"/>
              </w:rPr>
              <w:t>ru</w:t>
            </w:r>
            <w:proofErr w:type="spellEnd"/>
          </w:p>
        </w:tc>
      </w:tr>
    </w:tbl>
    <w:p w14:paraId="35393BF6" w14:textId="7498E135" w:rsidR="008E3AB8" w:rsidRPr="00B63069" w:rsidRDefault="00B63069" w:rsidP="006A53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</w:pPr>
      <w:r w:rsidRPr="00B63069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 xml:space="preserve">Примечание: данный раздел заполняется сотрудником Минэкономразвития </w:t>
      </w:r>
      <w:r w:rsidR="00D904EC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>Курской области</w:t>
      </w:r>
    </w:p>
    <w:p w14:paraId="5D67462B" w14:textId="4A54B688" w:rsidR="00366B6C" w:rsidRPr="00B63069" w:rsidRDefault="00366B6C" w:rsidP="006A53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  <w:r w:rsidRPr="00B63069">
        <w:rPr>
          <w:rFonts w:ascii="Times New Roman" w:hAnsi="Times New Roman" w:cs="Times New Roman"/>
          <w:b/>
          <w:bCs/>
        </w:rPr>
        <w:t>Общие сведения о проекте акта</w:t>
      </w:r>
      <w:r w:rsidR="008E3AB8">
        <w:rPr>
          <w:rFonts w:ascii="Times New Roman" w:hAnsi="Times New Roman" w:cs="Times New Roman"/>
          <w:b/>
          <w:bCs/>
        </w:rPr>
        <w:t>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66B6C" w:rsidRPr="002F6465" w14:paraId="4DA38EE3" w14:textId="77777777" w:rsidTr="00C646F9">
        <w:trPr>
          <w:trHeight w:val="222"/>
        </w:trPr>
        <w:tc>
          <w:tcPr>
            <w:tcW w:w="4672" w:type="dxa"/>
            <w:shd w:val="clear" w:color="auto" w:fill="D0CECE" w:themeFill="background2" w:themeFillShade="E6"/>
          </w:tcPr>
          <w:p w14:paraId="0F9BE17B" w14:textId="77777777" w:rsidR="00366B6C" w:rsidRPr="002F6465" w:rsidRDefault="00366B6C" w:rsidP="006A537E">
            <w:pPr>
              <w:ind w:firstLine="709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проекта акта (решения):</w:t>
            </w:r>
          </w:p>
        </w:tc>
        <w:tc>
          <w:tcPr>
            <w:tcW w:w="4673" w:type="dxa"/>
          </w:tcPr>
          <w:p w14:paraId="6A25F7E2" w14:textId="2579DF39" w:rsidR="00366B6C" w:rsidRPr="00E92985" w:rsidRDefault="00EC5867" w:rsidP="006A537E">
            <w:pPr>
              <w:ind w:firstLine="709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C5867">
              <w:rPr>
                <w:rFonts w:ascii="Times New Roman" w:hAnsi="Times New Roman" w:cs="Times New Roman"/>
              </w:rPr>
              <w:t xml:space="preserve">роект </w:t>
            </w:r>
            <w:r w:rsidR="00D904EC" w:rsidRPr="00D904EC">
              <w:rPr>
                <w:rFonts w:ascii="Times New Roman" w:hAnsi="Times New Roman" w:cs="Times New Roman"/>
              </w:rPr>
              <w:t xml:space="preserve">постановления Правительства Курской области </w:t>
            </w:r>
            <w:r w:rsidR="00160700" w:rsidRPr="00160700">
              <w:rPr>
                <w:rFonts w:ascii="Times New Roman" w:hAnsi="Times New Roman" w:cs="Times New Roman"/>
              </w:rPr>
              <w:t>«О внесении изменений в отдельные нормативные правовые акты Курской области»</w:t>
            </w:r>
          </w:p>
        </w:tc>
      </w:tr>
      <w:tr w:rsidR="00366B6C" w:rsidRPr="002F6465" w14:paraId="62FE9DF0" w14:textId="77777777" w:rsidTr="00C646F9">
        <w:trPr>
          <w:trHeight w:val="233"/>
        </w:trPr>
        <w:tc>
          <w:tcPr>
            <w:tcW w:w="4672" w:type="dxa"/>
            <w:shd w:val="clear" w:color="auto" w:fill="D0CECE" w:themeFill="background2" w:themeFillShade="E6"/>
          </w:tcPr>
          <w:p w14:paraId="16AD88FD" w14:textId="77777777" w:rsidR="00366B6C" w:rsidRDefault="00366B6C" w:rsidP="006A537E">
            <w:pPr>
              <w:ind w:firstLine="709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Разработчик:</w:t>
            </w:r>
          </w:p>
        </w:tc>
        <w:tc>
          <w:tcPr>
            <w:tcW w:w="4673" w:type="dxa"/>
          </w:tcPr>
          <w:p w14:paraId="1A6D0251" w14:textId="3C78A99F" w:rsidR="00366B6C" w:rsidRPr="00E92985" w:rsidRDefault="00D904EC" w:rsidP="006A537E">
            <w:pPr>
              <w:ind w:firstLine="709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Минимущества Курской области</w:t>
            </w:r>
          </w:p>
        </w:tc>
      </w:tr>
    </w:tbl>
    <w:p w14:paraId="3BA508AB" w14:textId="493D722C" w:rsidR="00B63069" w:rsidRPr="00B63069" w:rsidRDefault="00B63069" w:rsidP="006A53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</w:pPr>
      <w:r w:rsidRPr="00B63069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 xml:space="preserve">Примечание: данный раздел заполняется сотрудником Минэкономразвития </w:t>
      </w:r>
      <w:r w:rsidR="00D904EC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>Курской области</w:t>
      </w:r>
    </w:p>
    <w:p w14:paraId="53403B1D" w14:textId="77777777" w:rsidR="006A537E" w:rsidRDefault="006A537E" w:rsidP="006A53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</w:p>
    <w:p w14:paraId="191A15BE" w14:textId="1AA1FBA9" w:rsidR="00366B6C" w:rsidRPr="008D6EC0" w:rsidRDefault="00366B6C" w:rsidP="006A53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 возможности, укажите</w:t>
      </w:r>
      <w:r w:rsidR="008E3AB8">
        <w:rPr>
          <w:rFonts w:ascii="Times New Roman" w:hAnsi="Times New Roman" w:cs="Times New Roman"/>
          <w:b/>
          <w:bCs/>
        </w:rPr>
        <w:t>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366B6C" w14:paraId="16702082" w14:textId="77777777" w:rsidTr="00C646F9">
        <w:tc>
          <w:tcPr>
            <w:tcW w:w="4815" w:type="dxa"/>
            <w:shd w:val="clear" w:color="auto" w:fill="F2F2F2" w:themeFill="background1" w:themeFillShade="F2"/>
          </w:tcPr>
          <w:p w14:paraId="18C0DC7D" w14:textId="77777777" w:rsidR="00366B6C" w:rsidRPr="00C646F9" w:rsidRDefault="00366B6C" w:rsidP="006A537E">
            <w:pPr>
              <w:ind w:firstLine="709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646F9">
              <w:rPr>
                <w:rFonts w:ascii="Times New Roman" w:hAnsi="Times New Roman" w:cs="Times New Roman"/>
                <w:b/>
                <w:bCs/>
              </w:rPr>
              <w:t>Наименование организации:</w:t>
            </w:r>
          </w:p>
        </w:tc>
        <w:tc>
          <w:tcPr>
            <w:tcW w:w="4530" w:type="dxa"/>
          </w:tcPr>
          <w:p w14:paraId="39D75F4F" w14:textId="77777777" w:rsidR="00366B6C" w:rsidRPr="00C646F9" w:rsidRDefault="00366B6C" w:rsidP="006A537E">
            <w:pPr>
              <w:ind w:firstLine="709"/>
              <w:contextualSpacing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366B6C" w14:paraId="1BA879CC" w14:textId="77777777" w:rsidTr="00C646F9">
        <w:tc>
          <w:tcPr>
            <w:tcW w:w="4815" w:type="dxa"/>
            <w:shd w:val="clear" w:color="auto" w:fill="F2F2F2" w:themeFill="background1" w:themeFillShade="F2"/>
          </w:tcPr>
          <w:p w14:paraId="669BE7A7" w14:textId="77777777" w:rsidR="00366B6C" w:rsidRPr="00C646F9" w:rsidRDefault="00366B6C" w:rsidP="006A537E">
            <w:pPr>
              <w:ind w:firstLine="709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646F9">
              <w:rPr>
                <w:rFonts w:ascii="Times New Roman" w:hAnsi="Times New Roman" w:cs="Times New Roman"/>
                <w:b/>
                <w:bCs/>
              </w:rPr>
              <w:t>Сфера деятельности:</w:t>
            </w:r>
          </w:p>
        </w:tc>
        <w:tc>
          <w:tcPr>
            <w:tcW w:w="4530" w:type="dxa"/>
          </w:tcPr>
          <w:p w14:paraId="0612D600" w14:textId="77777777" w:rsidR="00366B6C" w:rsidRPr="00C646F9" w:rsidRDefault="00366B6C" w:rsidP="006A537E">
            <w:pPr>
              <w:ind w:firstLine="709"/>
              <w:contextualSpacing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366B6C" w14:paraId="26C3897E" w14:textId="77777777" w:rsidTr="00C646F9">
        <w:tc>
          <w:tcPr>
            <w:tcW w:w="4815" w:type="dxa"/>
            <w:shd w:val="clear" w:color="auto" w:fill="F2F2F2" w:themeFill="background1" w:themeFillShade="F2"/>
          </w:tcPr>
          <w:p w14:paraId="295538A4" w14:textId="77777777" w:rsidR="00366B6C" w:rsidRPr="00C646F9" w:rsidRDefault="00366B6C" w:rsidP="006A537E">
            <w:pPr>
              <w:ind w:firstLine="709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646F9">
              <w:rPr>
                <w:rFonts w:ascii="Times New Roman" w:hAnsi="Times New Roman" w:cs="Times New Roman"/>
                <w:b/>
                <w:bCs/>
              </w:rPr>
              <w:t>ФИО контактного лица:</w:t>
            </w:r>
          </w:p>
        </w:tc>
        <w:tc>
          <w:tcPr>
            <w:tcW w:w="4530" w:type="dxa"/>
          </w:tcPr>
          <w:p w14:paraId="456AA187" w14:textId="77777777" w:rsidR="00366B6C" w:rsidRPr="00C646F9" w:rsidRDefault="00366B6C" w:rsidP="006A537E">
            <w:pPr>
              <w:ind w:firstLine="709"/>
              <w:contextualSpacing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366B6C" w14:paraId="45DA8E4E" w14:textId="77777777" w:rsidTr="00C646F9">
        <w:tc>
          <w:tcPr>
            <w:tcW w:w="4815" w:type="dxa"/>
            <w:shd w:val="clear" w:color="auto" w:fill="F2F2F2" w:themeFill="background1" w:themeFillShade="F2"/>
          </w:tcPr>
          <w:p w14:paraId="367E6B42" w14:textId="77777777" w:rsidR="00366B6C" w:rsidRPr="00C646F9" w:rsidRDefault="00366B6C" w:rsidP="006A537E">
            <w:pPr>
              <w:ind w:firstLine="709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646F9">
              <w:rPr>
                <w:rFonts w:ascii="Times New Roman" w:hAnsi="Times New Roman" w:cs="Times New Roman"/>
                <w:b/>
                <w:bCs/>
              </w:rPr>
              <w:t>Адрес электронной почты контактного лица:</w:t>
            </w:r>
          </w:p>
        </w:tc>
        <w:tc>
          <w:tcPr>
            <w:tcW w:w="4530" w:type="dxa"/>
          </w:tcPr>
          <w:p w14:paraId="2AE59D91" w14:textId="77777777" w:rsidR="00366B6C" w:rsidRPr="00C646F9" w:rsidRDefault="00366B6C" w:rsidP="006A537E">
            <w:pPr>
              <w:ind w:firstLine="709"/>
              <w:contextualSpacing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366B6C" w14:paraId="64C9D62A" w14:textId="77777777" w:rsidTr="00C646F9">
        <w:tc>
          <w:tcPr>
            <w:tcW w:w="4815" w:type="dxa"/>
            <w:shd w:val="clear" w:color="auto" w:fill="F2F2F2" w:themeFill="background1" w:themeFillShade="F2"/>
          </w:tcPr>
          <w:p w14:paraId="6C921CE0" w14:textId="77777777" w:rsidR="00366B6C" w:rsidRPr="00C646F9" w:rsidRDefault="00366B6C" w:rsidP="006A537E">
            <w:pPr>
              <w:ind w:firstLine="709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646F9">
              <w:rPr>
                <w:rFonts w:ascii="Times New Roman" w:hAnsi="Times New Roman" w:cs="Times New Roman"/>
                <w:b/>
                <w:bCs/>
              </w:rPr>
              <w:t>Номер телефона контактного лица:</w:t>
            </w:r>
          </w:p>
        </w:tc>
        <w:tc>
          <w:tcPr>
            <w:tcW w:w="4530" w:type="dxa"/>
          </w:tcPr>
          <w:p w14:paraId="3C6AB5B6" w14:textId="77777777" w:rsidR="00366B6C" w:rsidRPr="00C646F9" w:rsidRDefault="00366B6C" w:rsidP="006A537E">
            <w:pPr>
              <w:ind w:firstLine="709"/>
              <w:contextualSpacing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4882BBFB" w14:textId="28B72E34" w:rsidR="009E6884" w:rsidRPr="00B63069" w:rsidRDefault="00644E48" w:rsidP="006A537E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>Примечание: в пунктах опросного листа, требующих выбор ответа «да</w:t>
      </w:r>
      <w:r w:rsidRPr="00B63069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>/</w:t>
      </w:r>
      <w:r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 xml:space="preserve">нет», выбранный ответ выделяется </w:t>
      </w:r>
      <w:r w:rsidRPr="00B63069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  <w:t>жирным</w:t>
      </w:r>
      <w:r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 xml:space="preserve"> шрифтом. В пунктах с открытым вопросом ответ приводится в текстовой форме.</w:t>
      </w:r>
    </w:p>
    <w:p w14:paraId="17F73876" w14:textId="77777777" w:rsidR="005A0364" w:rsidRPr="00B63069" w:rsidRDefault="005A0364" w:rsidP="006A537E">
      <w:pPr>
        <w:spacing w:after="0"/>
        <w:ind w:firstLine="709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W w:w="9351" w:type="dxa"/>
        <w:tblLook w:val="04A0" w:firstRow="1" w:lastRow="0" w:firstColumn="1" w:lastColumn="0" w:noHBand="0" w:noVBand="1"/>
      </w:tblPr>
      <w:tblGrid>
        <w:gridCol w:w="6979"/>
        <w:gridCol w:w="1135"/>
        <w:gridCol w:w="1237"/>
      </w:tblGrid>
      <w:tr w:rsidR="00AE2CC6" w14:paraId="0AF16BC8" w14:textId="5C5CF624" w:rsidTr="00B63069">
        <w:trPr>
          <w:trHeight w:val="273"/>
        </w:trPr>
        <w:tc>
          <w:tcPr>
            <w:tcW w:w="7650" w:type="dxa"/>
            <w:shd w:val="clear" w:color="auto" w:fill="F2F2F2" w:themeFill="background1" w:themeFillShade="F2"/>
          </w:tcPr>
          <w:p w14:paraId="7FA57E76" w14:textId="60BF6597" w:rsidR="00AE2CC6" w:rsidRPr="00287F64" w:rsidRDefault="00AE2CC6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="005A0364">
              <w:rPr>
                <w:rFonts w:ascii="Times New Roman" w:hAnsi="Times New Roman" w:cs="Times New Roman"/>
                <w:b/>
                <w:bCs/>
              </w:rPr>
              <w:t>Актуальна ли проблема, обозначенная разработчиком в сводном отчете</w:t>
            </w:r>
            <w:r w:rsidRPr="00287F64">
              <w:rPr>
                <w:rFonts w:ascii="Times New Roman" w:hAnsi="Times New Roman" w:cs="Times New Roman"/>
                <w:b/>
                <w:bCs/>
              </w:rPr>
              <w:t>?</w:t>
            </w:r>
            <w:r w:rsidR="005A036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06C8A1A5" w14:textId="29A940D3" w:rsidR="00AE2CC6" w:rsidRDefault="005A0364" w:rsidP="006A537E">
            <w:pPr>
              <w:ind w:firstLine="709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851" w:type="dxa"/>
            <w:vAlign w:val="center"/>
          </w:tcPr>
          <w:p w14:paraId="6750D39E" w14:textId="5D28B8DD" w:rsidR="00AE2CC6" w:rsidRDefault="005A0364" w:rsidP="006A537E">
            <w:pPr>
              <w:ind w:firstLine="709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A0364" w14:paraId="1DB173CE" w14:textId="77777777" w:rsidTr="00B63069">
        <w:trPr>
          <w:trHeight w:val="182"/>
        </w:trPr>
        <w:tc>
          <w:tcPr>
            <w:tcW w:w="9351" w:type="dxa"/>
            <w:gridSpan w:val="3"/>
            <w:shd w:val="clear" w:color="auto" w:fill="FFFFFF" w:themeFill="background1"/>
          </w:tcPr>
          <w:p w14:paraId="7870E295" w14:textId="6F386D8C" w:rsidR="005A0364" w:rsidRDefault="005A0364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случае отрицательного ответа приведите обоснование. </w:t>
            </w:r>
          </w:p>
        </w:tc>
      </w:tr>
    </w:tbl>
    <w:p w14:paraId="0D564C74" w14:textId="5725B08B" w:rsidR="001E14AA" w:rsidRDefault="001E14AA" w:rsidP="006A537E">
      <w:pPr>
        <w:spacing w:after="0"/>
        <w:ind w:firstLine="709"/>
        <w:contextualSpacing/>
        <w:rPr>
          <w:rFonts w:ascii="Times New Roman" w:hAnsi="Times New Roman" w:cs="Times New Roman"/>
        </w:rPr>
      </w:pPr>
    </w:p>
    <w:tbl>
      <w:tblPr>
        <w:tblStyle w:val="ab"/>
        <w:tblW w:w="9351" w:type="dxa"/>
        <w:tblLook w:val="04A0" w:firstRow="1" w:lastRow="0" w:firstColumn="1" w:lastColumn="0" w:noHBand="0" w:noVBand="1"/>
      </w:tblPr>
      <w:tblGrid>
        <w:gridCol w:w="6979"/>
        <w:gridCol w:w="1135"/>
        <w:gridCol w:w="1237"/>
      </w:tblGrid>
      <w:tr w:rsidR="001E14AA" w14:paraId="21F80B75" w14:textId="77777777" w:rsidTr="00C646F9">
        <w:tc>
          <w:tcPr>
            <w:tcW w:w="7650" w:type="dxa"/>
            <w:shd w:val="clear" w:color="auto" w:fill="F2F2F2" w:themeFill="background1" w:themeFillShade="F2"/>
          </w:tcPr>
          <w:p w14:paraId="076C2442" w14:textId="71001104" w:rsidR="001E14AA" w:rsidRPr="00BA70CE" w:rsidRDefault="001E14AA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8E40A2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Существуют ли альтернативы предлагаемому способу решения проблемы?</w:t>
            </w:r>
          </w:p>
        </w:tc>
        <w:tc>
          <w:tcPr>
            <w:tcW w:w="850" w:type="dxa"/>
            <w:vAlign w:val="center"/>
          </w:tcPr>
          <w:p w14:paraId="5AB7ADD9" w14:textId="77777777" w:rsidR="001E14AA" w:rsidRDefault="001E14AA" w:rsidP="006A537E">
            <w:pPr>
              <w:ind w:firstLine="709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851" w:type="dxa"/>
            <w:vAlign w:val="center"/>
          </w:tcPr>
          <w:p w14:paraId="53954EAC" w14:textId="77777777" w:rsidR="001E14AA" w:rsidRDefault="001E14AA" w:rsidP="006A537E">
            <w:pPr>
              <w:ind w:firstLine="709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E14AA" w14:paraId="72DDE035" w14:textId="77777777" w:rsidTr="00C646F9">
        <w:tc>
          <w:tcPr>
            <w:tcW w:w="9351" w:type="dxa"/>
            <w:gridSpan w:val="3"/>
            <w:shd w:val="clear" w:color="auto" w:fill="FFFFFF" w:themeFill="background1"/>
          </w:tcPr>
          <w:p w14:paraId="43DC3B5B" w14:textId="48BED1DE" w:rsidR="001E14AA" w:rsidRDefault="001E14AA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случае положительного ответа приведите описание альтернативных способов решения проблемы. Укажите, сопряжены ли они с меньшими затратами либо большей эффективностью, чем предлагаемый разработчиком способ. </w:t>
            </w:r>
          </w:p>
        </w:tc>
      </w:tr>
    </w:tbl>
    <w:p w14:paraId="745B6801" w14:textId="55CE738C" w:rsidR="00EC00D5" w:rsidRDefault="00EC00D5" w:rsidP="006A537E">
      <w:pPr>
        <w:spacing w:after="0"/>
        <w:ind w:firstLine="709"/>
        <w:contextualSpacing/>
        <w:rPr>
          <w:rFonts w:ascii="Times New Roman" w:hAnsi="Times New Roman" w:cs="Times New Roman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973"/>
        <w:gridCol w:w="1135"/>
        <w:gridCol w:w="1237"/>
      </w:tblGrid>
      <w:tr w:rsidR="00593E02" w14:paraId="4BE16DEC" w14:textId="77777777" w:rsidTr="00287F64">
        <w:tc>
          <w:tcPr>
            <w:tcW w:w="7650" w:type="dxa"/>
            <w:shd w:val="clear" w:color="auto" w:fill="F2F2F2" w:themeFill="background1" w:themeFillShade="F2"/>
          </w:tcPr>
          <w:p w14:paraId="1E856B26" w14:textId="70246063" w:rsidR="006F6BCC" w:rsidRDefault="001E14AA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593E02" w:rsidRPr="00B4785C">
              <w:rPr>
                <w:rFonts w:ascii="Times New Roman" w:hAnsi="Times New Roman" w:cs="Times New Roman"/>
                <w:b/>
                <w:bCs/>
              </w:rPr>
              <w:t>.</w:t>
            </w:r>
            <w:r w:rsidR="00593E02">
              <w:rPr>
                <w:rFonts w:ascii="Times New Roman" w:hAnsi="Times New Roman" w:cs="Times New Roman"/>
                <w:b/>
                <w:bCs/>
              </w:rPr>
              <w:t xml:space="preserve"> Име</w:t>
            </w:r>
            <w:r w:rsidR="006F6BCC">
              <w:rPr>
                <w:rFonts w:ascii="Times New Roman" w:hAnsi="Times New Roman" w:cs="Times New Roman"/>
                <w:b/>
                <w:bCs/>
              </w:rPr>
              <w:t xml:space="preserve">ются ли </w:t>
            </w:r>
            <w:r w:rsidR="006A537E">
              <w:rPr>
                <w:rFonts w:ascii="Times New Roman" w:hAnsi="Times New Roman" w:cs="Times New Roman"/>
                <w:b/>
                <w:bCs/>
              </w:rPr>
              <w:t>замечания,</w:t>
            </w:r>
            <w:r w:rsidR="006F6BCC">
              <w:rPr>
                <w:rFonts w:ascii="Times New Roman" w:hAnsi="Times New Roman" w:cs="Times New Roman"/>
                <w:b/>
                <w:bCs/>
              </w:rPr>
              <w:t xml:space="preserve"> предложения по </w:t>
            </w:r>
            <w:r w:rsidR="006A537E">
              <w:rPr>
                <w:rFonts w:ascii="Times New Roman" w:hAnsi="Times New Roman" w:cs="Times New Roman"/>
                <w:b/>
                <w:bCs/>
              </w:rPr>
              <w:t>исправлению положений</w:t>
            </w:r>
            <w:r w:rsidR="006F6BCC">
              <w:rPr>
                <w:rFonts w:ascii="Times New Roman" w:hAnsi="Times New Roman" w:cs="Times New Roman"/>
                <w:b/>
                <w:bCs/>
              </w:rPr>
              <w:t xml:space="preserve"> проекта, в том числе в </w:t>
            </w:r>
            <w:r w:rsidR="006A537E">
              <w:rPr>
                <w:rFonts w:ascii="Times New Roman" w:hAnsi="Times New Roman" w:cs="Times New Roman"/>
                <w:b/>
                <w:bCs/>
              </w:rPr>
              <w:t>части:</w:t>
            </w:r>
          </w:p>
          <w:p w14:paraId="73AD4CCC" w14:textId="77777777" w:rsidR="006F6BCC" w:rsidRDefault="00593E02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ясно</w:t>
            </w:r>
            <w:r w:rsidR="006F6BCC">
              <w:rPr>
                <w:rFonts w:ascii="Times New Roman" w:hAnsi="Times New Roman" w:cs="Times New Roman"/>
                <w:b/>
                <w:bCs/>
              </w:rPr>
              <w:t>го</w:t>
            </w:r>
            <w:r>
              <w:rPr>
                <w:rFonts w:ascii="Times New Roman" w:hAnsi="Times New Roman" w:cs="Times New Roman"/>
                <w:b/>
                <w:bCs/>
              </w:rPr>
              <w:t>, логичн</w:t>
            </w:r>
            <w:r w:rsidR="006F6BCC">
              <w:rPr>
                <w:rFonts w:ascii="Times New Roman" w:hAnsi="Times New Roman" w:cs="Times New Roman"/>
                <w:b/>
                <w:bCs/>
              </w:rPr>
              <w:t>ого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и однозначно</w:t>
            </w:r>
            <w:r w:rsidR="006F6BCC">
              <w:rPr>
                <w:rFonts w:ascii="Times New Roman" w:hAnsi="Times New Roman" w:cs="Times New Roman"/>
                <w:b/>
                <w:bCs/>
              </w:rPr>
              <w:t>го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понимаем</w:t>
            </w:r>
            <w:r w:rsidR="006F6BCC">
              <w:rPr>
                <w:rFonts w:ascii="Times New Roman" w:hAnsi="Times New Roman" w:cs="Times New Roman"/>
                <w:b/>
                <w:bCs/>
              </w:rPr>
              <w:t>ая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содержани</w:t>
            </w:r>
            <w:r w:rsidR="006F6BCC">
              <w:rPr>
                <w:rFonts w:ascii="Times New Roman" w:hAnsi="Times New Roman" w:cs="Times New Roman"/>
                <w:b/>
                <w:bCs/>
              </w:rPr>
              <w:t>я;</w:t>
            </w:r>
          </w:p>
          <w:p w14:paraId="47DB9C7D" w14:textId="77777777" w:rsidR="006F6BCC" w:rsidRDefault="006F6BCC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исключения дублирующих либо противоречащих законодательству норм;</w:t>
            </w:r>
          </w:p>
          <w:p w14:paraId="62B416F2" w14:textId="1CA889DA" w:rsidR="006F6BCC" w:rsidRPr="00B4785C" w:rsidRDefault="006F6BCC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исключения избыточных обязанностей, запретов и ограничений, положений, способствующих возникновению необоснованных расходов и возникновению рисков причинения вреда охраняемым законом ценностям?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1E13621" w14:textId="77777777" w:rsidR="00593E02" w:rsidRPr="00646E6A" w:rsidRDefault="00593E02" w:rsidP="006A537E">
            <w:pPr>
              <w:ind w:firstLine="709"/>
              <w:contextualSpacing/>
              <w:jc w:val="center"/>
              <w:rPr>
                <w:rFonts w:ascii="Times New Roman" w:hAnsi="Times New Roman" w:cs="Times New Roman"/>
              </w:rPr>
            </w:pPr>
            <w:r w:rsidRPr="0048309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845" w:type="dxa"/>
            <w:shd w:val="clear" w:color="auto" w:fill="FFFFFF" w:themeFill="background1"/>
            <w:vAlign w:val="center"/>
          </w:tcPr>
          <w:p w14:paraId="27E65F44" w14:textId="77777777" w:rsidR="00593E02" w:rsidRPr="00646E6A" w:rsidRDefault="00593E02" w:rsidP="006A537E">
            <w:pPr>
              <w:ind w:firstLine="709"/>
              <w:contextualSpacing/>
              <w:jc w:val="center"/>
              <w:rPr>
                <w:rFonts w:ascii="Times New Roman" w:hAnsi="Times New Roman" w:cs="Times New Roman"/>
              </w:rPr>
            </w:pPr>
            <w:r w:rsidRPr="0048309D">
              <w:rPr>
                <w:rFonts w:ascii="Times New Roman" w:hAnsi="Times New Roman" w:cs="Times New Roman"/>
              </w:rPr>
              <w:t>нет</w:t>
            </w:r>
          </w:p>
        </w:tc>
      </w:tr>
      <w:tr w:rsidR="00593E02" w14:paraId="1D69DD6C" w14:textId="77777777" w:rsidTr="00BA70CE">
        <w:tc>
          <w:tcPr>
            <w:tcW w:w="9345" w:type="dxa"/>
            <w:gridSpan w:val="3"/>
            <w:shd w:val="clear" w:color="auto" w:fill="FFFFFF" w:themeFill="background1"/>
          </w:tcPr>
          <w:p w14:paraId="6E14DE19" w14:textId="5C192E3B" w:rsidR="00593E02" w:rsidRDefault="00593E02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646E6A">
              <w:rPr>
                <w:rFonts w:ascii="Times New Roman" w:hAnsi="Times New Roman" w:cs="Times New Roman"/>
              </w:rPr>
              <w:t xml:space="preserve">В случае отрицательного ответа </w:t>
            </w:r>
            <w:r w:rsidR="009719CF">
              <w:rPr>
                <w:rFonts w:ascii="Times New Roman" w:hAnsi="Times New Roman" w:cs="Times New Roman"/>
              </w:rPr>
              <w:t>укажите следующую информацию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2812E49" w14:textId="5F9AB7D2" w:rsidR="009719CF" w:rsidRDefault="003F71F2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9719CF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порядковый номер положения проекта акта (решения)</w:t>
            </w:r>
            <w:r w:rsidR="00C64846">
              <w:rPr>
                <w:rFonts w:ascii="Times New Roman" w:hAnsi="Times New Roman" w:cs="Times New Roman"/>
              </w:rPr>
              <w:t>, по которому выявлено нарушение критерия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1ED09D6" w14:textId="64A0DC10" w:rsidR="003F71F2" w:rsidRDefault="003F71F2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обоснование вывода о невыполнении критерия;</w:t>
            </w:r>
          </w:p>
          <w:p w14:paraId="680B87E9" w14:textId="7C101538" w:rsidR="00593E02" w:rsidRPr="0048309D" w:rsidRDefault="003F71F2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в) предложения по исправлению положения проекта акта (решения) (при наличии).</w:t>
            </w:r>
          </w:p>
        </w:tc>
      </w:tr>
    </w:tbl>
    <w:p w14:paraId="25430352" w14:textId="6D886EEF" w:rsidR="00593E02" w:rsidRDefault="00593E02" w:rsidP="006A537E">
      <w:pPr>
        <w:spacing w:after="0"/>
        <w:ind w:firstLine="709"/>
        <w:contextualSpacing/>
        <w:rPr>
          <w:rFonts w:ascii="Times New Roman" w:hAnsi="Times New Roman" w:cs="Times New Roman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973"/>
        <w:gridCol w:w="1135"/>
        <w:gridCol w:w="1237"/>
      </w:tblGrid>
      <w:tr w:rsidR="00593E02" w14:paraId="442A67B3" w14:textId="77777777" w:rsidTr="00287F64">
        <w:tc>
          <w:tcPr>
            <w:tcW w:w="7650" w:type="dxa"/>
            <w:shd w:val="clear" w:color="auto" w:fill="F2F2F2" w:themeFill="background1" w:themeFillShade="F2"/>
          </w:tcPr>
          <w:p w14:paraId="16E31C82" w14:textId="6C66086A" w:rsidR="00593E02" w:rsidRPr="00B4785C" w:rsidRDefault="006A537E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593E02" w:rsidRPr="00B4785C">
              <w:rPr>
                <w:rFonts w:ascii="Times New Roman" w:hAnsi="Times New Roman" w:cs="Times New Roman"/>
                <w:b/>
                <w:bCs/>
              </w:rPr>
              <w:t>.</w:t>
            </w:r>
            <w:r w:rsidR="00593E0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F0EF6">
              <w:rPr>
                <w:rFonts w:ascii="Times New Roman" w:hAnsi="Times New Roman" w:cs="Times New Roman"/>
                <w:b/>
                <w:bCs/>
              </w:rPr>
              <w:t>Является ли предлагаемое регулирование фактически исполнимым?</w:t>
            </w:r>
            <w:r w:rsidR="00593E02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1C97827" w14:textId="77777777" w:rsidR="00593E02" w:rsidRPr="00646E6A" w:rsidRDefault="00593E02" w:rsidP="006A537E">
            <w:pPr>
              <w:ind w:firstLine="709"/>
              <w:contextualSpacing/>
              <w:jc w:val="center"/>
              <w:rPr>
                <w:rFonts w:ascii="Times New Roman" w:hAnsi="Times New Roman" w:cs="Times New Roman"/>
              </w:rPr>
            </w:pPr>
            <w:r w:rsidRPr="0048309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845" w:type="dxa"/>
            <w:shd w:val="clear" w:color="auto" w:fill="FFFFFF" w:themeFill="background1"/>
            <w:vAlign w:val="center"/>
          </w:tcPr>
          <w:p w14:paraId="49132A3D" w14:textId="77777777" w:rsidR="00593E02" w:rsidRPr="00646E6A" w:rsidRDefault="00593E02" w:rsidP="006A537E">
            <w:pPr>
              <w:ind w:firstLine="709"/>
              <w:contextualSpacing/>
              <w:jc w:val="center"/>
              <w:rPr>
                <w:rFonts w:ascii="Times New Roman" w:hAnsi="Times New Roman" w:cs="Times New Roman"/>
              </w:rPr>
            </w:pPr>
            <w:r w:rsidRPr="0048309D">
              <w:rPr>
                <w:rFonts w:ascii="Times New Roman" w:hAnsi="Times New Roman" w:cs="Times New Roman"/>
              </w:rPr>
              <w:t>нет</w:t>
            </w:r>
          </w:p>
        </w:tc>
      </w:tr>
      <w:tr w:rsidR="00593E02" w14:paraId="76A067BD" w14:textId="77777777" w:rsidTr="00BA70CE">
        <w:tc>
          <w:tcPr>
            <w:tcW w:w="9345" w:type="dxa"/>
            <w:gridSpan w:val="3"/>
            <w:shd w:val="clear" w:color="auto" w:fill="FFFFFF" w:themeFill="background1"/>
          </w:tcPr>
          <w:p w14:paraId="4F673A9F" w14:textId="77777777" w:rsidR="00C64846" w:rsidRDefault="008F0EF6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646E6A">
              <w:rPr>
                <w:rFonts w:ascii="Times New Roman" w:hAnsi="Times New Roman" w:cs="Times New Roman"/>
              </w:rPr>
              <w:t xml:space="preserve">В случае отрицательного ответа </w:t>
            </w:r>
            <w:r w:rsidR="00C64846">
              <w:rPr>
                <w:rFonts w:ascii="Times New Roman" w:hAnsi="Times New Roman" w:cs="Times New Roman"/>
              </w:rPr>
              <w:t>укажите следующую информацию:</w:t>
            </w:r>
          </w:p>
          <w:p w14:paraId="4640CB97" w14:textId="77777777" w:rsidR="00C64846" w:rsidRDefault="00C64846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порядковый номер положения проекта акта (решения), по которому выявлено нарушение критерия;</w:t>
            </w:r>
          </w:p>
          <w:p w14:paraId="3ECF33ED" w14:textId="77777777" w:rsidR="00C64846" w:rsidRDefault="00C64846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обоснование вывода о невыполнении критерия;</w:t>
            </w:r>
          </w:p>
          <w:p w14:paraId="2E07DD4C" w14:textId="77777777" w:rsidR="00C64846" w:rsidRDefault="00C64846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 предложения по исправлению положения проекта акта (решения) (при наличии).</w:t>
            </w:r>
          </w:p>
          <w:p w14:paraId="107BC0CE" w14:textId="4AC4AB46" w:rsidR="00593E02" w:rsidRPr="0048309D" w:rsidRDefault="00593E02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6C07B3D" w14:textId="39E83C49" w:rsidR="00203236" w:rsidRDefault="00203236" w:rsidP="006A537E">
      <w:pPr>
        <w:spacing w:after="0"/>
        <w:ind w:firstLine="709"/>
        <w:contextualSpacing/>
        <w:rPr>
          <w:rFonts w:ascii="Times New Roman" w:hAnsi="Times New Roman" w:cs="Times New Roman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973"/>
        <w:gridCol w:w="1135"/>
        <w:gridCol w:w="1237"/>
      </w:tblGrid>
      <w:tr w:rsidR="002C4205" w14:paraId="5F5F4F40" w14:textId="77777777" w:rsidTr="0027046F">
        <w:tc>
          <w:tcPr>
            <w:tcW w:w="7650" w:type="dxa"/>
            <w:shd w:val="clear" w:color="auto" w:fill="F2F2F2" w:themeFill="background1" w:themeFillShade="F2"/>
          </w:tcPr>
          <w:p w14:paraId="351EE775" w14:textId="2184EFED" w:rsidR="002C4205" w:rsidRPr="00B4785C" w:rsidRDefault="006A537E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2C4205" w:rsidRPr="00B4785C">
              <w:rPr>
                <w:rFonts w:ascii="Times New Roman" w:hAnsi="Times New Roman" w:cs="Times New Roman"/>
                <w:b/>
                <w:bCs/>
              </w:rPr>
              <w:t>.</w:t>
            </w:r>
            <w:r w:rsidR="002C4205">
              <w:rPr>
                <w:rFonts w:ascii="Times New Roman" w:hAnsi="Times New Roman" w:cs="Times New Roman"/>
                <w:b/>
                <w:bCs/>
              </w:rPr>
              <w:t xml:space="preserve"> Приведет ли вступление проекта акта (решения) в силу к возникновению необоснованных </w:t>
            </w:r>
            <w:r w:rsidR="00EF0E97">
              <w:rPr>
                <w:rFonts w:ascii="Times New Roman" w:hAnsi="Times New Roman" w:cs="Times New Roman"/>
                <w:b/>
                <w:bCs/>
              </w:rPr>
              <w:t>издержек/</w:t>
            </w:r>
            <w:r w:rsidR="002C4205">
              <w:rPr>
                <w:rFonts w:ascii="Times New Roman" w:hAnsi="Times New Roman" w:cs="Times New Roman"/>
                <w:b/>
                <w:bCs/>
              </w:rPr>
              <w:t xml:space="preserve">расходов?  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DA24FE3" w14:textId="77777777" w:rsidR="002C4205" w:rsidRPr="00287F64" w:rsidRDefault="002C4205" w:rsidP="006A537E">
            <w:pPr>
              <w:ind w:firstLine="709"/>
              <w:contextualSpacing/>
              <w:jc w:val="center"/>
              <w:rPr>
                <w:rFonts w:ascii="Times New Roman" w:hAnsi="Times New Roman" w:cs="Times New Roman"/>
              </w:rPr>
            </w:pPr>
            <w:r w:rsidRPr="0048309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845" w:type="dxa"/>
            <w:shd w:val="clear" w:color="auto" w:fill="FFFFFF" w:themeFill="background1"/>
            <w:vAlign w:val="center"/>
          </w:tcPr>
          <w:p w14:paraId="56DFB63E" w14:textId="77777777" w:rsidR="002C4205" w:rsidRPr="00287F64" w:rsidRDefault="002C4205" w:rsidP="006A537E">
            <w:pPr>
              <w:ind w:firstLine="709"/>
              <w:contextualSpacing/>
              <w:jc w:val="center"/>
              <w:rPr>
                <w:rFonts w:ascii="Times New Roman" w:hAnsi="Times New Roman" w:cs="Times New Roman"/>
              </w:rPr>
            </w:pPr>
            <w:r w:rsidRPr="0048309D">
              <w:rPr>
                <w:rFonts w:ascii="Times New Roman" w:hAnsi="Times New Roman" w:cs="Times New Roman"/>
              </w:rPr>
              <w:t>нет</w:t>
            </w:r>
          </w:p>
        </w:tc>
      </w:tr>
      <w:tr w:rsidR="002C4205" w14:paraId="7A33A502" w14:textId="77777777" w:rsidTr="0027046F">
        <w:tc>
          <w:tcPr>
            <w:tcW w:w="9345" w:type="dxa"/>
            <w:gridSpan w:val="3"/>
            <w:shd w:val="clear" w:color="auto" w:fill="FFFFFF" w:themeFill="background1"/>
          </w:tcPr>
          <w:p w14:paraId="66702536" w14:textId="5B27108E" w:rsidR="002C4205" w:rsidRDefault="002C4205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287F64">
              <w:rPr>
                <w:rFonts w:ascii="Times New Roman" w:hAnsi="Times New Roman" w:cs="Times New Roman"/>
              </w:rPr>
              <w:t xml:space="preserve">В случае </w:t>
            </w:r>
            <w:r>
              <w:rPr>
                <w:rFonts w:ascii="Times New Roman" w:hAnsi="Times New Roman" w:cs="Times New Roman"/>
              </w:rPr>
              <w:t>положительного</w:t>
            </w:r>
            <w:r w:rsidRPr="00287F64">
              <w:rPr>
                <w:rFonts w:ascii="Times New Roman" w:hAnsi="Times New Roman" w:cs="Times New Roman"/>
              </w:rPr>
              <w:t xml:space="preserve"> ответа </w:t>
            </w:r>
            <w:r w:rsidRPr="00253EA7">
              <w:rPr>
                <w:rFonts w:ascii="Times New Roman" w:hAnsi="Times New Roman" w:cs="Times New Roman"/>
              </w:rPr>
              <w:t>приведите</w:t>
            </w:r>
            <w:r w:rsidRPr="00287F64">
              <w:rPr>
                <w:rFonts w:ascii="Times New Roman" w:hAnsi="Times New Roman" w:cs="Times New Roman"/>
              </w:rPr>
              <w:t xml:space="preserve"> обоснование</w:t>
            </w:r>
            <w:r w:rsidR="00EF0E97">
              <w:rPr>
                <w:rFonts w:ascii="Times New Roman" w:hAnsi="Times New Roman" w:cs="Times New Roman"/>
              </w:rPr>
              <w:t xml:space="preserve"> и сумму предполагаемых расходов и/или издержек (содержательных и/или информационных), их периодичность</w:t>
            </w:r>
          </w:p>
          <w:p w14:paraId="7A620F40" w14:textId="77777777" w:rsidR="00EF0E97" w:rsidRPr="00D8251B" w:rsidRDefault="00EF0E97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D8251B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Методическая подсказка:</w:t>
            </w:r>
          </w:p>
          <w:p w14:paraId="1EF00AD4" w14:textId="77777777" w:rsidR="00EF0E97" w:rsidRDefault="00EF0E97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B63069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Информационные</w:t>
            </w:r>
            <w:r w:rsidRPr="00557782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 издержки включают в себя затраты на сбор, подготовку и представление органам публичной власти информации, в том числе затраты на поддержание готовности представить необходимую информацию по запросу.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79DC352A" w14:textId="77777777" w:rsidR="00EF0E97" w:rsidRDefault="00EF0E97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D8251B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К </w:t>
            </w:r>
            <w:r w:rsidRPr="00D8251B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информационным</w:t>
            </w:r>
            <w:r w:rsidRPr="00D8251B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 издержкам 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в том числе </w:t>
            </w:r>
            <w:r w:rsidRPr="00D8251B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относятся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:</w:t>
            </w:r>
            <w:r w:rsidRPr="00D8251B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0FF07769" w14:textId="77777777" w:rsidR="00EF0E97" w:rsidRDefault="00EF0E97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D8251B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представление информации (документы и их копии, уведомления),</w:t>
            </w:r>
          </w:p>
          <w:p w14:paraId="1721A108" w14:textId="77777777" w:rsidR="00EF0E97" w:rsidRDefault="00EF0E97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D8251B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формирование и хранение информации,</w:t>
            </w:r>
          </w:p>
          <w:p w14:paraId="002B77FE" w14:textId="77777777" w:rsidR="00EF0E97" w:rsidRDefault="00EF0E97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D8251B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необходимой для представления по запросу со стороны органов власти и (или) уполномоченных представителей.</w:t>
            </w:r>
          </w:p>
          <w:p w14:paraId="0606AEC2" w14:textId="77777777" w:rsidR="00EF0E97" w:rsidRDefault="00EF0E97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B63069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Содержательные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 издержки </w:t>
            </w:r>
            <w:r w:rsidRPr="00557782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включают в себя затраты на реализацию положений акта, не связанные с выполнением информационных требований.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496AF2A9" w14:textId="77777777" w:rsidR="00EF0E97" w:rsidRDefault="00EF0E97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BA0136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К </w:t>
            </w:r>
            <w:r w:rsidRPr="00BA0136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содержательным</w:t>
            </w:r>
            <w:r w:rsidRPr="00BA0136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 издержкам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 в том числе</w:t>
            </w:r>
            <w:r w:rsidRPr="00BA0136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 относятся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:</w:t>
            </w:r>
          </w:p>
          <w:p w14:paraId="26EC215A" w14:textId="77777777" w:rsidR="00EF0E97" w:rsidRDefault="00EF0E97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- </w:t>
            </w:r>
            <w:r w:rsidRPr="00BA0136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приобретение (установка и обслуживание) оборудования,</w:t>
            </w:r>
          </w:p>
          <w:p w14:paraId="4BC83902" w14:textId="77777777" w:rsidR="00EF0E97" w:rsidRDefault="00EF0E97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- </w:t>
            </w:r>
            <w:r w:rsidRPr="00BA0136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найм дополнительного персонала, заказ (представление) услуг, </w:t>
            </w:r>
          </w:p>
          <w:p w14:paraId="76FD9B16" w14:textId="3EA2DB25" w:rsidR="002C4205" w:rsidRPr="00B63069" w:rsidRDefault="00EF0E97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- </w:t>
            </w:r>
            <w:r w:rsidRPr="00BA0136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выполнение работ, обучение персонала, обеспечение новых рабочих мест</w:t>
            </w:r>
          </w:p>
        </w:tc>
      </w:tr>
    </w:tbl>
    <w:p w14:paraId="50B72B22" w14:textId="77777777" w:rsidR="002C4205" w:rsidRDefault="002C4205" w:rsidP="006A537E">
      <w:pPr>
        <w:spacing w:after="0"/>
        <w:ind w:firstLine="709"/>
        <w:contextualSpacing/>
        <w:rPr>
          <w:rFonts w:ascii="Times New Roman" w:hAnsi="Times New Roman" w:cs="Times New Roman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973"/>
        <w:gridCol w:w="1135"/>
        <w:gridCol w:w="1237"/>
      </w:tblGrid>
      <w:tr w:rsidR="00CF585C" w:rsidRPr="00CF585C" w14:paraId="3D8CD23C" w14:textId="77777777" w:rsidTr="00D43EF7">
        <w:tc>
          <w:tcPr>
            <w:tcW w:w="7650" w:type="dxa"/>
            <w:shd w:val="clear" w:color="auto" w:fill="F2F2F2" w:themeFill="background1" w:themeFillShade="F2"/>
          </w:tcPr>
          <w:p w14:paraId="388507E4" w14:textId="6B0DD649" w:rsidR="00CF585C" w:rsidRPr="00B4785C" w:rsidRDefault="006A537E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CF585C" w:rsidRPr="00A8691F">
              <w:rPr>
                <w:rFonts w:ascii="Times New Roman" w:hAnsi="Times New Roman" w:cs="Times New Roman"/>
                <w:b/>
                <w:bCs/>
              </w:rPr>
              <w:t>. Как Вы считаете, необходимо ли установление переходн</w:t>
            </w:r>
            <w:r w:rsidR="00CF585C">
              <w:rPr>
                <w:rFonts w:ascii="Times New Roman" w:hAnsi="Times New Roman" w:cs="Times New Roman"/>
                <w:b/>
                <w:bCs/>
              </w:rPr>
              <w:t>ого периода</w:t>
            </w:r>
            <w:r w:rsidR="00CF585C" w:rsidRPr="00A8691F">
              <w:rPr>
                <w:rFonts w:ascii="Times New Roman" w:hAnsi="Times New Roman" w:cs="Times New Roman"/>
                <w:b/>
                <w:bCs/>
              </w:rPr>
              <w:t xml:space="preserve"> для </w:t>
            </w:r>
            <w:r w:rsidR="00CF585C">
              <w:rPr>
                <w:rFonts w:ascii="Times New Roman" w:hAnsi="Times New Roman" w:cs="Times New Roman"/>
                <w:b/>
                <w:bCs/>
              </w:rPr>
              <w:t>вступления в силу проекта</w:t>
            </w:r>
            <w:r w:rsidR="00CF585C" w:rsidRPr="00A8691F">
              <w:rPr>
                <w:rFonts w:ascii="Times New Roman" w:hAnsi="Times New Roman" w:cs="Times New Roman"/>
                <w:b/>
                <w:bCs/>
              </w:rPr>
              <w:t xml:space="preserve"> акта</w:t>
            </w:r>
            <w:r w:rsidR="00CF585C">
              <w:rPr>
                <w:rFonts w:ascii="Times New Roman" w:hAnsi="Times New Roman" w:cs="Times New Roman"/>
                <w:b/>
                <w:bCs/>
              </w:rPr>
              <w:t xml:space="preserve"> (решения)?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28C779D" w14:textId="77777777" w:rsidR="00CF585C" w:rsidRPr="00287F64" w:rsidRDefault="00CF585C" w:rsidP="006A537E">
            <w:pPr>
              <w:ind w:firstLine="709"/>
              <w:contextualSpacing/>
              <w:jc w:val="center"/>
              <w:rPr>
                <w:rFonts w:ascii="Times New Roman" w:hAnsi="Times New Roman" w:cs="Times New Roman"/>
              </w:rPr>
            </w:pPr>
            <w:r w:rsidRPr="0048309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845" w:type="dxa"/>
            <w:shd w:val="clear" w:color="auto" w:fill="FFFFFF" w:themeFill="background1"/>
            <w:vAlign w:val="center"/>
          </w:tcPr>
          <w:p w14:paraId="41D5AE4F" w14:textId="77777777" w:rsidR="00CF585C" w:rsidRPr="00287F64" w:rsidRDefault="00CF585C" w:rsidP="006A537E">
            <w:pPr>
              <w:ind w:firstLine="709"/>
              <w:contextualSpacing/>
              <w:jc w:val="center"/>
              <w:rPr>
                <w:rFonts w:ascii="Times New Roman" w:hAnsi="Times New Roman" w:cs="Times New Roman"/>
              </w:rPr>
            </w:pPr>
            <w:r w:rsidRPr="0048309D">
              <w:rPr>
                <w:rFonts w:ascii="Times New Roman" w:hAnsi="Times New Roman" w:cs="Times New Roman"/>
              </w:rPr>
              <w:t>нет</w:t>
            </w:r>
          </w:p>
        </w:tc>
      </w:tr>
      <w:tr w:rsidR="00CF585C" w:rsidRPr="00253EA7" w14:paraId="261558DC" w14:textId="77777777" w:rsidTr="00D43EF7">
        <w:tc>
          <w:tcPr>
            <w:tcW w:w="9345" w:type="dxa"/>
            <w:gridSpan w:val="3"/>
            <w:shd w:val="clear" w:color="auto" w:fill="FFFFFF" w:themeFill="background1"/>
          </w:tcPr>
          <w:p w14:paraId="1E417675" w14:textId="77777777" w:rsidR="008026EC" w:rsidRDefault="00CF585C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Приведите соответствующее обоснование</w:t>
            </w:r>
            <w:r w:rsidR="008026EC">
              <w:rPr>
                <w:rFonts w:ascii="Times New Roman" w:hAnsi="Times New Roman" w:cs="Times New Roman"/>
              </w:rPr>
              <w:t xml:space="preserve">. </w:t>
            </w:r>
          </w:p>
          <w:p w14:paraId="5E6A10DA" w14:textId="25F908DA" w:rsidR="00CF585C" w:rsidRPr="00253EA7" w:rsidRDefault="008026EC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случае необходимости переходного периода, укажите длительность такого периода от даты вступления в силу принятого проекта акта (решения) и примерный перечень мероприятий, которые предполагается осуществить в это время. </w:t>
            </w:r>
          </w:p>
        </w:tc>
      </w:tr>
    </w:tbl>
    <w:p w14:paraId="2894960E" w14:textId="056D7C6A" w:rsidR="008F0EF6" w:rsidRDefault="008F0EF6" w:rsidP="006A537E">
      <w:pPr>
        <w:spacing w:after="0"/>
        <w:ind w:firstLine="709"/>
        <w:contextualSpacing/>
        <w:rPr>
          <w:rFonts w:ascii="Times New Roman" w:hAnsi="Times New Roman" w:cs="Times New Roman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E2CC6" w14:paraId="7BB147BD" w14:textId="77777777" w:rsidTr="00B63069">
        <w:trPr>
          <w:trHeight w:val="350"/>
        </w:trPr>
        <w:tc>
          <w:tcPr>
            <w:tcW w:w="9345" w:type="dxa"/>
            <w:shd w:val="clear" w:color="auto" w:fill="F2F2F2" w:themeFill="background1" w:themeFillShade="F2"/>
          </w:tcPr>
          <w:p w14:paraId="11C9899F" w14:textId="6F69E01F" w:rsidR="00AE2CC6" w:rsidRPr="00B63069" w:rsidRDefault="006A537E" w:rsidP="006A537E">
            <w:pPr>
              <w:shd w:val="clear" w:color="auto" w:fill="F2F2F2" w:themeFill="background1" w:themeFillShade="F2"/>
              <w:ind w:firstLine="709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="00AE2CC6" w:rsidRPr="00A26EAE">
              <w:rPr>
                <w:rFonts w:ascii="Times New Roman" w:hAnsi="Times New Roman" w:cs="Times New Roman"/>
                <w:b/>
                <w:bCs/>
              </w:rPr>
              <w:t>.</w:t>
            </w:r>
            <w:r w:rsidR="00AE2CC6">
              <w:rPr>
                <w:rFonts w:ascii="Times New Roman" w:hAnsi="Times New Roman" w:cs="Times New Roman"/>
              </w:rPr>
              <w:t xml:space="preserve"> </w:t>
            </w:r>
            <w:r w:rsidR="00AE2CC6">
              <w:rPr>
                <w:rFonts w:ascii="Times New Roman" w:hAnsi="Times New Roman" w:cs="Times New Roman"/>
                <w:b/>
                <w:bCs/>
              </w:rPr>
              <w:t xml:space="preserve">Общие </w:t>
            </w:r>
            <w:r w:rsidR="00AE2CC6" w:rsidRPr="00AD6834">
              <w:rPr>
                <w:rFonts w:ascii="Times New Roman" w:hAnsi="Times New Roman" w:cs="Times New Roman"/>
                <w:b/>
                <w:bCs/>
              </w:rPr>
              <w:t xml:space="preserve">замечания и предложения </w:t>
            </w:r>
            <w:r w:rsidR="00AE2CC6">
              <w:rPr>
                <w:rFonts w:ascii="Times New Roman" w:hAnsi="Times New Roman" w:cs="Times New Roman"/>
                <w:b/>
                <w:bCs/>
              </w:rPr>
              <w:t>к</w:t>
            </w:r>
            <w:r w:rsidR="00AE2CC6" w:rsidRPr="00AD6834">
              <w:rPr>
                <w:rFonts w:ascii="Times New Roman" w:hAnsi="Times New Roman" w:cs="Times New Roman"/>
                <w:b/>
                <w:bCs/>
              </w:rPr>
              <w:t xml:space="preserve"> проекту акта (решения) </w:t>
            </w:r>
          </w:p>
        </w:tc>
      </w:tr>
      <w:tr w:rsidR="0061596A" w14:paraId="0589C7AC" w14:textId="77777777" w:rsidTr="00A26EAE">
        <w:trPr>
          <w:trHeight w:val="910"/>
        </w:trPr>
        <w:tc>
          <w:tcPr>
            <w:tcW w:w="9345" w:type="dxa"/>
          </w:tcPr>
          <w:p w14:paraId="33E4BEA0" w14:textId="77777777" w:rsidR="0061596A" w:rsidRPr="00B63069" w:rsidRDefault="0061596A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B63069">
              <w:rPr>
                <w:rFonts w:ascii="Times New Roman" w:hAnsi="Times New Roman" w:cs="Times New Roman"/>
              </w:rPr>
              <w:t xml:space="preserve">Приведите замечания и предложения к проекту акта (решения). </w:t>
            </w:r>
          </w:p>
          <w:p w14:paraId="1732739B" w14:textId="77777777" w:rsidR="0061596A" w:rsidRPr="00A26EAE" w:rsidRDefault="0061596A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63069">
              <w:rPr>
                <w:rFonts w:ascii="Times New Roman" w:hAnsi="Times New Roman" w:cs="Times New Roman"/>
              </w:rPr>
              <w:t>Такие замечания и предложения могут быть как дополнительными к указанным выше (при наличии), так и сводом ключевых замечаний и предложений, по мнению интервьюируемого.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</w:tbl>
    <w:p w14:paraId="5F980C61" w14:textId="0FD01B16" w:rsidR="00E20E1A" w:rsidRPr="00B63069" w:rsidRDefault="00E20E1A" w:rsidP="006A537E">
      <w:pPr>
        <w:spacing w:after="0"/>
        <w:ind w:firstLine="709"/>
        <w:contextualSpacing/>
        <w:rPr>
          <w:rFonts w:ascii="Times New Roman" w:hAnsi="Times New Roman" w:cs="Times New Roman"/>
          <w:b/>
          <w:bCs/>
        </w:rPr>
      </w:pPr>
    </w:p>
    <w:sectPr w:rsidR="00E20E1A" w:rsidRPr="00B63069" w:rsidSect="00AC17C8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9111A" w14:textId="77777777" w:rsidR="00383AF7" w:rsidRDefault="00383AF7">
      <w:pPr>
        <w:spacing w:after="0" w:line="240" w:lineRule="auto"/>
      </w:pPr>
      <w:r>
        <w:separator/>
      </w:r>
    </w:p>
  </w:endnote>
  <w:endnote w:type="continuationSeparator" w:id="0">
    <w:p w14:paraId="44C84A3C" w14:textId="77777777" w:rsidR="00383AF7" w:rsidRDefault="00383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C6981" w14:textId="71D94A0B" w:rsidR="00160700" w:rsidRPr="00B656EC" w:rsidRDefault="00160700" w:rsidP="00B656EC">
    <w:pPr>
      <w:pStyle w:val="a7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42EA6" w14:textId="77777777" w:rsidR="00383AF7" w:rsidRDefault="00383AF7">
      <w:pPr>
        <w:spacing w:after="0" w:line="240" w:lineRule="auto"/>
      </w:pPr>
      <w:r>
        <w:separator/>
      </w:r>
    </w:p>
  </w:footnote>
  <w:footnote w:type="continuationSeparator" w:id="0">
    <w:p w14:paraId="080624F8" w14:textId="77777777" w:rsidR="00383AF7" w:rsidRDefault="00383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A2EF6" w14:textId="48F48B90" w:rsidR="0097608D" w:rsidRDefault="00D904EC" w:rsidP="00D904EC">
    <w:pPr>
      <w:pStyle w:val="a5"/>
      <w:jc w:val="left"/>
    </w:pPr>
    <w:r>
      <w:rPr>
        <w:noProof/>
      </w:rPr>
      <w:drawing>
        <wp:inline distT="0" distB="0" distL="0" distR="0" wp14:anchorId="689AF2B2" wp14:editId="1B5D7946">
          <wp:extent cx="904480" cy="571500"/>
          <wp:effectExtent l="0" t="0" r="0" b="0"/>
          <wp:docPr id="27195707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502" cy="579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3BD216" w14:textId="03D3B2DF" w:rsidR="00160700" w:rsidRDefault="0016070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564AC"/>
    <w:multiLevelType w:val="hybridMultilevel"/>
    <w:tmpl w:val="D166F5E4"/>
    <w:lvl w:ilvl="0" w:tplc="6E90EFFA">
      <w:start w:val="1"/>
      <w:numFmt w:val="decimal"/>
      <w:lvlText w:val="%1."/>
      <w:lvlJc w:val="left"/>
      <w:pPr>
        <w:ind w:left="880" w:hanging="5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E38E2"/>
    <w:multiLevelType w:val="hybridMultilevel"/>
    <w:tmpl w:val="0D1C3980"/>
    <w:lvl w:ilvl="0" w:tplc="6B843030">
      <w:start w:val="1"/>
      <w:numFmt w:val="decimal"/>
      <w:lvlText w:val="%1."/>
      <w:lvlJc w:val="left"/>
      <w:pPr>
        <w:ind w:left="928" w:hanging="360"/>
      </w:pPr>
      <w:rPr>
        <w:rFonts w:hint="default"/>
        <w:i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94F77ED"/>
    <w:multiLevelType w:val="hybridMultilevel"/>
    <w:tmpl w:val="165C3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B7A6B"/>
    <w:multiLevelType w:val="hybridMultilevel"/>
    <w:tmpl w:val="D7F8CBE4"/>
    <w:lvl w:ilvl="0" w:tplc="615A56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8A54CB"/>
    <w:multiLevelType w:val="hybridMultilevel"/>
    <w:tmpl w:val="FFFFFFFF"/>
    <w:lvl w:ilvl="0" w:tplc="7A22C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9C9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8670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34E2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90EF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5E7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4B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4025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FA8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21968"/>
    <w:multiLevelType w:val="hybridMultilevel"/>
    <w:tmpl w:val="4FA84280"/>
    <w:lvl w:ilvl="0" w:tplc="7E60B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1910ED40">
      <w:start w:val="1"/>
      <w:numFmt w:val="decimal"/>
      <w:lvlText w:val="%2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23529"/>
    <w:multiLevelType w:val="multilevel"/>
    <w:tmpl w:val="35CA070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7" w15:restartNumberingAfterBreak="0">
    <w:nsid w:val="44BA5B34"/>
    <w:multiLevelType w:val="hybridMultilevel"/>
    <w:tmpl w:val="E096552E"/>
    <w:lvl w:ilvl="0" w:tplc="1666CA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364CE"/>
    <w:multiLevelType w:val="hybridMultilevel"/>
    <w:tmpl w:val="FFFFFFFF"/>
    <w:lvl w:ilvl="0" w:tplc="ECDE9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6650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B8E4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748F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B4B3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28DA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665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A80D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C49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26012"/>
    <w:multiLevelType w:val="hybridMultilevel"/>
    <w:tmpl w:val="C2EE9698"/>
    <w:lvl w:ilvl="0" w:tplc="E28840D0">
      <w:start w:val="1"/>
      <w:numFmt w:val="decimal"/>
      <w:lvlText w:val="%1)"/>
      <w:lvlJc w:val="left"/>
      <w:pPr>
        <w:ind w:left="720" w:hanging="360"/>
      </w:pPr>
      <w:rPr>
        <w:rFonts w:hint="default"/>
        <w:color w:val="808080" w:themeColor="background1" w:themeShade="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61638"/>
    <w:multiLevelType w:val="hybridMultilevel"/>
    <w:tmpl w:val="FFFFFFFF"/>
    <w:lvl w:ilvl="0" w:tplc="2EFCD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E42A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4C48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48F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A414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0C4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3C7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342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7264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74FDE"/>
    <w:multiLevelType w:val="hybridMultilevel"/>
    <w:tmpl w:val="9F4EEAB8"/>
    <w:lvl w:ilvl="0" w:tplc="4E50E858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2" w15:restartNumberingAfterBreak="0">
    <w:nsid w:val="7A794D00"/>
    <w:multiLevelType w:val="hybridMultilevel"/>
    <w:tmpl w:val="585ADF72"/>
    <w:lvl w:ilvl="0" w:tplc="C5AE5CB4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628440133">
    <w:abstractNumId w:val="10"/>
  </w:num>
  <w:num w:numId="2" w16cid:durableId="891961035">
    <w:abstractNumId w:val="8"/>
  </w:num>
  <w:num w:numId="3" w16cid:durableId="1033841335">
    <w:abstractNumId w:val="4"/>
  </w:num>
  <w:num w:numId="4" w16cid:durableId="255751321">
    <w:abstractNumId w:val="9"/>
  </w:num>
  <w:num w:numId="5" w16cid:durableId="939265383">
    <w:abstractNumId w:val="11"/>
  </w:num>
  <w:num w:numId="6" w16cid:durableId="1960334796">
    <w:abstractNumId w:val="12"/>
  </w:num>
  <w:num w:numId="7" w16cid:durableId="48264676">
    <w:abstractNumId w:val="1"/>
  </w:num>
  <w:num w:numId="8" w16cid:durableId="956301681">
    <w:abstractNumId w:val="3"/>
  </w:num>
  <w:num w:numId="9" w16cid:durableId="495809246">
    <w:abstractNumId w:val="2"/>
  </w:num>
  <w:num w:numId="10" w16cid:durableId="1723669832">
    <w:abstractNumId w:val="5"/>
  </w:num>
  <w:num w:numId="11" w16cid:durableId="738291637">
    <w:abstractNumId w:val="7"/>
  </w:num>
  <w:num w:numId="12" w16cid:durableId="2021275236">
    <w:abstractNumId w:val="0"/>
  </w:num>
  <w:num w:numId="13" w16cid:durableId="8099082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872"/>
    <w:rsid w:val="0001694D"/>
    <w:rsid w:val="00042419"/>
    <w:rsid w:val="00054D7F"/>
    <w:rsid w:val="00070FB5"/>
    <w:rsid w:val="000958BA"/>
    <w:rsid w:val="000A1AEA"/>
    <w:rsid w:val="000B3A79"/>
    <w:rsid w:val="000D7445"/>
    <w:rsid w:val="000E742E"/>
    <w:rsid w:val="000F6245"/>
    <w:rsid w:val="00111CC8"/>
    <w:rsid w:val="0012094B"/>
    <w:rsid w:val="00160700"/>
    <w:rsid w:val="00176086"/>
    <w:rsid w:val="0019672D"/>
    <w:rsid w:val="001B1990"/>
    <w:rsid w:val="001B452A"/>
    <w:rsid w:val="001C7151"/>
    <w:rsid w:val="001E14AA"/>
    <w:rsid w:val="001F448E"/>
    <w:rsid w:val="00203236"/>
    <w:rsid w:val="00207504"/>
    <w:rsid w:val="00211000"/>
    <w:rsid w:val="00211154"/>
    <w:rsid w:val="002320F3"/>
    <w:rsid w:val="00253EA7"/>
    <w:rsid w:val="00281F50"/>
    <w:rsid w:val="00283E03"/>
    <w:rsid w:val="00287F64"/>
    <w:rsid w:val="002B2DBB"/>
    <w:rsid w:val="002C4205"/>
    <w:rsid w:val="002F6465"/>
    <w:rsid w:val="0030357E"/>
    <w:rsid w:val="00317E47"/>
    <w:rsid w:val="003351AC"/>
    <w:rsid w:val="00342D2F"/>
    <w:rsid w:val="00351C0C"/>
    <w:rsid w:val="00366B6C"/>
    <w:rsid w:val="00370926"/>
    <w:rsid w:val="003709A8"/>
    <w:rsid w:val="00383AF7"/>
    <w:rsid w:val="003B27C4"/>
    <w:rsid w:val="003C2CBB"/>
    <w:rsid w:val="003D0E3E"/>
    <w:rsid w:val="003F0D93"/>
    <w:rsid w:val="003F71F2"/>
    <w:rsid w:val="004234C6"/>
    <w:rsid w:val="00423DE3"/>
    <w:rsid w:val="00457FF7"/>
    <w:rsid w:val="00461D76"/>
    <w:rsid w:val="0048309D"/>
    <w:rsid w:val="00496C9E"/>
    <w:rsid w:val="004A3988"/>
    <w:rsid w:val="004C11A7"/>
    <w:rsid w:val="004C619C"/>
    <w:rsid w:val="004D504D"/>
    <w:rsid w:val="004F695F"/>
    <w:rsid w:val="00520DE9"/>
    <w:rsid w:val="00522D62"/>
    <w:rsid w:val="005368E4"/>
    <w:rsid w:val="005422E1"/>
    <w:rsid w:val="00545C06"/>
    <w:rsid w:val="00557782"/>
    <w:rsid w:val="00571016"/>
    <w:rsid w:val="005857D4"/>
    <w:rsid w:val="00587A1A"/>
    <w:rsid w:val="00593E02"/>
    <w:rsid w:val="005A0364"/>
    <w:rsid w:val="005B2086"/>
    <w:rsid w:val="005C1172"/>
    <w:rsid w:val="005C470D"/>
    <w:rsid w:val="005C4A75"/>
    <w:rsid w:val="005C5996"/>
    <w:rsid w:val="005D65DA"/>
    <w:rsid w:val="005E03A0"/>
    <w:rsid w:val="005E3499"/>
    <w:rsid w:val="005E360C"/>
    <w:rsid w:val="00600CBD"/>
    <w:rsid w:val="00610886"/>
    <w:rsid w:val="0061596A"/>
    <w:rsid w:val="00634820"/>
    <w:rsid w:val="00641F2E"/>
    <w:rsid w:val="00644E48"/>
    <w:rsid w:val="006478AA"/>
    <w:rsid w:val="00652153"/>
    <w:rsid w:val="00656457"/>
    <w:rsid w:val="0067716F"/>
    <w:rsid w:val="00677587"/>
    <w:rsid w:val="00681948"/>
    <w:rsid w:val="00683874"/>
    <w:rsid w:val="00694DCF"/>
    <w:rsid w:val="006959AC"/>
    <w:rsid w:val="006A537E"/>
    <w:rsid w:val="006B77D7"/>
    <w:rsid w:val="006D4BE9"/>
    <w:rsid w:val="006E032E"/>
    <w:rsid w:val="006E0A62"/>
    <w:rsid w:val="006E4D40"/>
    <w:rsid w:val="006F0CBC"/>
    <w:rsid w:val="006F671C"/>
    <w:rsid w:val="006F6BCC"/>
    <w:rsid w:val="00721CF3"/>
    <w:rsid w:val="00735E43"/>
    <w:rsid w:val="00736DA4"/>
    <w:rsid w:val="00737AD4"/>
    <w:rsid w:val="00782667"/>
    <w:rsid w:val="007A1CD3"/>
    <w:rsid w:val="007B5FC5"/>
    <w:rsid w:val="007C319E"/>
    <w:rsid w:val="007C7F02"/>
    <w:rsid w:val="007D7D9C"/>
    <w:rsid w:val="007E3099"/>
    <w:rsid w:val="007E3D48"/>
    <w:rsid w:val="007F6F7B"/>
    <w:rsid w:val="008026EC"/>
    <w:rsid w:val="00835497"/>
    <w:rsid w:val="00851991"/>
    <w:rsid w:val="008572FA"/>
    <w:rsid w:val="00857D5F"/>
    <w:rsid w:val="008602AB"/>
    <w:rsid w:val="00894A4A"/>
    <w:rsid w:val="00895BAD"/>
    <w:rsid w:val="008A3345"/>
    <w:rsid w:val="008B0D17"/>
    <w:rsid w:val="008C3315"/>
    <w:rsid w:val="008D6EC0"/>
    <w:rsid w:val="008E3AB8"/>
    <w:rsid w:val="008E40A2"/>
    <w:rsid w:val="008E64CB"/>
    <w:rsid w:val="008F0EF6"/>
    <w:rsid w:val="00907369"/>
    <w:rsid w:val="009225F0"/>
    <w:rsid w:val="00924C77"/>
    <w:rsid w:val="00932912"/>
    <w:rsid w:val="009719CF"/>
    <w:rsid w:val="0097608D"/>
    <w:rsid w:val="009910A1"/>
    <w:rsid w:val="009E04FC"/>
    <w:rsid w:val="009E6884"/>
    <w:rsid w:val="00A048C1"/>
    <w:rsid w:val="00A05737"/>
    <w:rsid w:val="00A20C77"/>
    <w:rsid w:val="00A22BD7"/>
    <w:rsid w:val="00A26D32"/>
    <w:rsid w:val="00A33872"/>
    <w:rsid w:val="00A47259"/>
    <w:rsid w:val="00A62B52"/>
    <w:rsid w:val="00A77416"/>
    <w:rsid w:val="00A83EA7"/>
    <w:rsid w:val="00A8691F"/>
    <w:rsid w:val="00A97AB3"/>
    <w:rsid w:val="00AA7216"/>
    <w:rsid w:val="00AB558F"/>
    <w:rsid w:val="00AC17C8"/>
    <w:rsid w:val="00AD549A"/>
    <w:rsid w:val="00AE2CC6"/>
    <w:rsid w:val="00AF3B46"/>
    <w:rsid w:val="00B4785C"/>
    <w:rsid w:val="00B63069"/>
    <w:rsid w:val="00B63C7A"/>
    <w:rsid w:val="00B656EC"/>
    <w:rsid w:val="00B8435B"/>
    <w:rsid w:val="00B8553A"/>
    <w:rsid w:val="00BA70CE"/>
    <w:rsid w:val="00BB6091"/>
    <w:rsid w:val="00BD1AA2"/>
    <w:rsid w:val="00BD370B"/>
    <w:rsid w:val="00BE3C11"/>
    <w:rsid w:val="00C15A42"/>
    <w:rsid w:val="00C23474"/>
    <w:rsid w:val="00C27CE2"/>
    <w:rsid w:val="00C536F4"/>
    <w:rsid w:val="00C64846"/>
    <w:rsid w:val="00C73458"/>
    <w:rsid w:val="00C872D5"/>
    <w:rsid w:val="00C917C0"/>
    <w:rsid w:val="00C919EF"/>
    <w:rsid w:val="00CA2E2D"/>
    <w:rsid w:val="00CB5A6D"/>
    <w:rsid w:val="00CC4F0D"/>
    <w:rsid w:val="00CD6098"/>
    <w:rsid w:val="00CE2C49"/>
    <w:rsid w:val="00CF585C"/>
    <w:rsid w:val="00D25B34"/>
    <w:rsid w:val="00D27CD1"/>
    <w:rsid w:val="00D378E5"/>
    <w:rsid w:val="00D4633C"/>
    <w:rsid w:val="00D55901"/>
    <w:rsid w:val="00D62435"/>
    <w:rsid w:val="00D63722"/>
    <w:rsid w:val="00D74911"/>
    <w:rsid w:val="00D8251B"/>
    <w:rsid w:val="00D870E0"/>
    <w:rsid w:val="00D904EC"/>
    <w:rsid w:val="00DB0265"/>
    <w:rsid w:val="00DD4A35"/>
    <w:rsid w:val="00E005F5"/>
    <w:rsid w:val="00E20E1A"/>
    <w:rsid w:val="00E242B3"/>
    <w:rsid w:val="00E750AE"/>
    <w:rsid w:val="00E92985"/>
    <w:rsid w:val="00EB0DBA"/>
    <w:rsid w:val="00EC00D5"/>
    <w:rsid w:val="00EC5867"/>
    <w:rsid w:val="00EE4917"/>
    <w:rsid w:val="00EF0E97"/>
    <w:rsid w:val="00F01173"/>
    <w:rsid w:val="00F02D69"/>
    <w:rsid w:val="00F1574B"/>
    <w:rsid w:val="00F20006"/>
    <w:rsid w:val="00F34587"/>
    <w:rsid w:val="00F7542B"/>
    <w:rsid w:val="00F85C33"/>
    <w:rsid w:val="00F90D13"/>
    <w:rsid w:val="00F92667"/>
    <w:rsid w:val="00F95A60"/>
    <w:rsid w:val="00FA56C6"/>
    <w:rsid w:val="00FD3EF6"/>
    <w:rsid w:val="00FD7CD0"/>
    <w:rsid w:val="00FE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6007F"/>
  <w15:docId w15:val="{191D0A31-D301-4AFE-94D2-E106A996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6EC0"/>
    <w:pPr>
      <w:keepNext/>
      <w:tabs>
        <w:tab w:val="right" w:pos="10206"/>
      </w:tabs>
      <w:spacing w:before="240" w:after="60" w:line="240" w:lineRule="auto"/>
      <w:outlineLvl w:val="0"/>
    </w:pPr>
    <w:rPr>
      <w:rFonts w:ascii="Arial Bold" w:eastAsia="Times New Roman" w:hAnsi="Arial Bold" w:cs="Arial"/>
      <w:b/>
      <w:bCs/>
      <w:spacing w:val="-4"/>
      <w:kern w:val="32"/>
      <w:sz w:val="32"/>
      <w:szCs w:val="32"/>
      <w:lang w:val="en-GB"/>
    </w:rPr>
  </w:style>
  <w:style w:type="paragraph" w:styleId="2">
    <w:name w:val="heading 2"/>
    <w:basedOn w:val="a"/>
    <w:next w:val="a"/>
    <w:link w:val="20"/>
    <w:uiPriority w:val="9"/>
    <w:unhideWhenUsed/>
    <w:qFormat/>
    <w:rsid w:val="00A869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EC0"/>
    <w:rPr>
      <w:rFonts w:ascii="Arial Bold" w:eastAsia="Times New Roman" w:hAnsi="Arial Bold" w:cs="Arial"/>
      <w:b/>
      <w:bCs/>
      <w:spacing w:val="-4"/>
      <w:kern w:val="32"/>
      <w:sz w:val="32"/>
      <w:szCs w:val="32"/>
      <w:lang w:val="en-GB"/>
    </w:rPr>
  </w:style>
  <w:style w:type="paragraph" w:customStyle="1" w:styleId="IATableLabel">
    <w:name w:val="IATableLabel"/>
    <w:basedOn w:val="a"/>
    <w:link w:val="IATableLabelCharChar"/>
    <w:rsid w:val="008D6EC0"/>
    <w:pPr>
      <w:spacing w:before="50" w:after="50" w:line="240" w:lineRule="auto"/>
      <w:ind w:left="113" w:right="113"/>
    </w:pPr>
    <w:rPr>
      <w:rFonts w:ascii="Arial" w:eastAsia="SimSun" w:hAnsi="Arial" w:cs="Times New Roman"/>
      <w:b/>
      <w:color w:val="000000"/>
      <w:spacing w:val="-5"/>
      <w:sz w:val="20"/>
      <w:szCs w:val="20"/>
      <w:lang w:val="en-GB" w:eastAsia="zh-CN"/>
    </w:rPr>
  </w:style>
  <w:style w:type="character" w:customStyle="1" w:styleId="IATableLabelCharChar">
    <w:name w:val="IATableLabel Char Char"/>
    <w:link w:val="IATableLabel"/>
    <w:locked/>
    <w:rsid w:val="008D6EC0"/>
    <w:rPr>
      <w:rFonts w:ascii="Arial" w:eastAsia="SimSun" w:hAnsi="Arial" w:cs="Times New Roman"/>
      <w:b/>
      <w:color w:val="000000"/>
      <w:spacing w:val="-5"/>
      <w:sz w:val="20"/>
      <w:szCs w:val="20"/>
      <w:lang w:val="en-GB" w:eastAsia="zh-CN"/>
    </w:rPr>
  </w:style>
  <w:style w:type="paragraph" w:customStyle="1" w:styleId="IASpacer">
    <w:name w:val="IASpacer"/>
    <w:basedOn w:val="a"/>
    <w:rsid w:val="008D6EC0"/>
    <w:pPr>
      <w:spacing w:after="0" w:line="80" w:lineRule="exact"/>
    </w:pPr>
    <w:rPr>
      <w:rFonts w:ascii="Arial" w:eastAsia="SimSun" w:hAnsi="Arial" w:cs="Times New Roman"/>
      <w:szCs w:val="24"/>
      <w:lang w:val="en-GB" w:eastAsia="zh-CN"/>
    </w:rPr>
  </w:style>
  <w:style w:type="paragraph" w:customStyle="1" w:styleId="IATableText">
    <w:name w:val="IATableText"/>
    <w:basedOn w:val="IATableLabel"/>
    <w:link w:val="IATableTextChar"/>
    <w:rsid w:val="008D6EC0"/>
    <w:rPr>
      <w:b w:val="0"/>
      <w:color w:val="auto"/>
      <w:sz w:val="22"/>
    </w:rPr>
  </w:style>
  <w:style w:type="character" w:customStyle="1" w:styleId="IATableTextChar">
    <w:name w:val="IATableText Char"/>
    <w:link w:val="IATableText"/>
    <w:locked/>
    <w:rsid w:val="008D6EC0"/>
    <w:rPr>
      <w:rFonts w:ascii="Arial" w:eastAsia="SimSun" w:hAnsi="Arial" w:cs="Times New Roman"/>
      <w:spacing w:val="-5"/>
      <w:szCs w:val="20"/>
      <w:lang w:val="en-GB" w:eastAsia="zh-CN"/>
    </w:rPr>
  </w:style>
  <w:style w:type="paragraph" w:styleId="a3">
    <w:name w:val="Title"/>
    <w:basedOn w:val="a"/>
    <w:link w:val="a4"/>
    <w:uiPriority w:val="10"/>
    <w:qFormat/>
    <w:rsid w:val="008D6EC0"/>
    <w:pPr>
      <w:spacing w:after="0" w:line="240" w:lineRule="auto"/>
      <w:ind w:left="113"/>
      <w:outlineLvl w:val="0"/>
    </w:pPr>
    <w:rPr>
      <w:rFonts w:ascii="Arial" w:eastAsia="Times New Roman" w:hAnsi="Arial" w:cs="Arial"/>
      <w:bCs/>
      <w:color w:val="FFFFFF"/>
      <w:kern w:val="28"/>
      <w:sz w:val="32"/>
      <w:szCs w:val="32"/>
      <w:lang w:val="en-GB"/>
    </w:rPr>
  </w:style>
  <w:style w:type="character" w:customStyle="1" w:styleId="a4">
    <w:name w:val="Заголовок Знак"/>
    <w:basedOn w:val="a0"/>
    <w:link w:val="a3"/>
    <w:uiPriority w:val="10"/>
    <w:rsid w:val="008D6EC0"/>
    <w:rPr>
      <w:rFonts w:ascii="Arial" w:eastAsia="Times New Roman" w:hAnsi="Arial" w:cs="Arial"/>
      <w:bCs/>
      <w:color w:val="FFFFFF"/>
      <w:kern w:val="28"/>
      <w:sz w:val="32"/>
      <w:szCs w:val="32"/>
      <w:lang w:val="en-GB"/>
    </w:rPr>
  </w:style>
  <w:style w:type="paragraph" w:customStyle="1" w:styleId="IAHeadLabel">
    <w:name w:val="IAHeadLabel"/>
    <w:basedOn w:val="IATableLabel"/>
    <w:link w:val="IAHeadLabelChar"/>
    <w:rsid w:val="008D6EC0"/>
    <w:pPr>
      <w:spacing w:before="110"/>
      <w:ind w:left="0" w:right="0"/>
    </w:pPr>
  </w:style>
  <w:style w:type="character" w:customStyle="1" w:styleId="IAHeadLabelChar">
    <w:name w:val="IAHeadLabel Char"/>
    <w:basedOn w:val="IATableLabelCharChar"/>
    <w:link w:val="IAHeadLabel"/>
    <w:locked/>
    <w:rsid w:val="008D6EC0"/>
    <w:rPr>
      <w:rFonts w:ascii="Arial" w:eastAsia="SimSun" w:hAnsi="Arial" w:cs="Times New Roman"/>
      <w:b/>
      <w:color w:val="000000"/>
      <w:spacing w:val="-5"/>
      <w:sz w:val="20"/>
      <w:szCs w:val="20"/>
      <w:lang w:val="en-GB" w:eastAsia="zh-CN"/>
    </w:rPr>
  </w:style>
  <w:style w:type="paragraph" w:customStyle="1" w:styleId="IATableNotes">
    <w:name w:val="IATableNotes"/>
    <w:basedOn w:val="a"/>
    <w:link w:val="IATableNotesChar"/>
    <w:rsid w:val="008D6EC0"/>
    <w:pPr>
      <w:spacing w:before="60" w:after="60" w:line="240" w:lineRule="auto"/>
      <w:ind w:left="113" w:right="113"/>
    </w:pPr>
    <w:rPr>
      <w:rFonts w:ascii="Arial" w:eastAsia="SimSun" w:hAnsi="Arial" w:cs="Times New Roman"/>
      <w:sz w:val="18"/>
      <w:szCs w:val="20"/>
      <w:lang w:val="en-GB" w:eastAsia="zh-CN"/>
    </w:rPr>
  </w:style>
  <w:style w:type="character" w:customStyle="1" w:styleId="IATableNotesChar">
    <w:name w:val="IATableNotes Char"/>
    <w:link w:val="IATableNotes"/>
    <w:locked/>
    <w:rsid w:val="008D6EC0"/>
    <w:rPr>
      <w:rFonts w:ascii="Arial" w:eastAsia="SimSun" w:hAnsi="Arial" w:cs="Times New Roman"/>
      <w:sz w:val="18"/>
      <w:szCs w:val="20"/>
      <w:lang w:val="en-GB" w:eastAsia="zh-CN"/>
    </w:rPr>
  </w:style>
  <w:style w:type="paragraph" w:customStyle="1" w:styleId="IAHeadTitle">
    <w:name w:val="IAHeadTitle"/>
    <w:basedOn w:val="a"/>
    <w:link w:val="IAHeadTitleChar"/>
    <w:rsid w:val="008D6EC0"/>
    <w:pPr>
      <w:spacing w:after="0" w:line="240" w:lineRule="auto"/>
      <w:ind w:right="57"/>
    </w:pPr>
    <w:rPr>
      <w:rFonts w:ascii="Arial" w:eastAsia="SimSun" w:hAnsi="Arial" w:cs="Times New Roman"/>
      <w:b/>
      <w:spacing w:val="-6"/>
      <w:sz w:val="28"/>
      <w:szCs w:val="28"/>
      <w:lang w:val="en-GB" w:eastAsia="zh-CN"/>
    </w:rPr>
  </w:style>
  <w:style w:type="paragraph" w:customStyle="1" w:styleId="IASignature">
    <w:name w:val="IA Signature"/>
    <w:basedOn w:val="IATableText"/>
    <w:rsid w:val="008D6EC0"/>
    <w:pPr>
      <w:tabs>
        <w:tab w:val="left" w:leader="dot" w:pos="6804"/>
        <w:tab w:val="right" w:leader="dot" w:pos="10206"/>
      </w:tabs>
      <w:spacing w:before="0" w:after="0"/>
      <w:ind w:left="0"/>
    </w:pPr>
  </w:style>
  <w:style w:type="paragraph" w:customStyle="1" w:styleId="IASign-off">
    <w:name w:val="IA Sign-off"/>
    <w:basedOn w:val="IATableText"/>
    <w:rsid w:val="008D6EC0"/>
    <w:pPr>
      <w:spacing w:before="0" w:after="0"/>
      <w:ind w:left="0" w:right="284"/>
    </w:pPr>
    <w:rPr>
      <w:b/>
      <w:i/>
    </w:rPr>
  </w:style>
  <w:style w:type="paragraph" w:styleId="a5">
    <w:name w:val="header"/>
    <w:basedOn w:val="a"/>
    <w:link w:val="a6"/>
    <w:uiPriority w:val="99"/>
    <w:rsid w:val="008D6EC0"/>
    <w:pPr>
      <w:spacing w:after="0" w:line="240" w:lineRule="auto"/>
      <w:jc w:val="center"/>
    </w:pPr>
    <w:rPr>
      <w:rFonts w:ascii="Arial" w:eastAsia="Times New Roman" w:hAnsi="Arial" w:cs="Times New Roman"/>
      <w:caps/>
      <w:sz w:val="24"/>
      <w:szCs w:val="24"/>
      <w:lang w:val="en-GB"/>
    </w:rPr>
  </w:style>
  <w:style w:type="character" w:customStyle="1" w:styleId="a6">
    <w:name w:val="Верхний колонтитул Знак"/>
    <w:basedOn w:val="a0"/>
    <w:link w:val="a5"/>
    <w:uiPriority w:val="99"/>
    <w:rsid w:val="008D6EC0"/>
    <w:rPr>
      <w:rFonts w:ascii="Arial" w:eastAsia="Times New Roman" w:hAnsi="Arial" w:cs="Times New Roman"/>
      <w:caps/>
      <w:sz w:val="24"/>
      <w:szCs w:val="24"/>
      <w:lang w:val="en-GB"/>
    </w:rPr>
  </w:style>
  <w:style w:type="paragraph" w:styleId="a7">
    <w:name w:val="footer"/>
    <w:basedOn w:val="a"/>
    <w:link w:val="a8"/>
    <w:uiPriority w:val="99"/>
    <w:rsid w:val="008D6EC0"/>
    <w:pPr>
      <w:tabs>
        <w:tab w:val="center" w:pos="5132"/>
        <w:tab w:val="right" w:pos="10260"/>
      </w:tabs>
      <w:spacing w:after="0" w:line="240" w:lineRule="auto"/>
      <w:jc w:val="center"/>
    </w:pPr>
    <w:rPr>
      <w:rFonts w:ascii="Arial" w:eastAsia="Times New Roman" w:hAnsi="Arial" w:cs="Times New Roman"/>
      <w:b/>
      <w:sz w:val="18"/>
      <w:szCs w:val="24"/>
      <w:lang w:val="en-GB"/>
    </w:rPr>
  </w:style>
  <w:style w:type="character" w:customStyle="1" w:styleId="a8">
    <w:name w:val="Нижний колонтитул Знак"/>
    <w:basedOn w:val="a0"/>
    <w:link w:val="a7"/>
    <w:uiPriority w:val="99"/>
    <w:rsid w:val="008D6EC0"/>
    <w:rPr>
      <w:rFonts w:ascii="Arial" w:eastAsia="Times New Roman" w:hAnsi="Arial" w:cs="Times New Roman"/>
      <w:b/>
      <w:sz w:val="18"/>
      <w:szCs w:val="24"/>
      <w:lang w:val="en-GB"/>
    </w:rPr>
  </w:style>
  <w:style w:type="character" w:styleId="a9">
    <w:name w:val="page number"/>
    <w:basedOn w:val="a0"/>
    <w:uiPriority w:val="99"/>
    <w:rsid w:val="008D6EC0"/>
    <w:rPr>
      <w:rFonts w:cs="Times New Roman"/>
    </w:rPr>
  </w:style>
  <w:style w:type="character" w:styleId="aa">
    <w:name w:val="Hyperlink"/>
    <w:basedOn w:val="a0"/>
    <w:uiPriority w:val="99"/>
    <w:rsid w:val="008D6EC0"/>
    <w:rPr>
      <w:rFonts w:cs="Times New Roman"/>
      <w:color w:val="auto"/>
      <w:u w:val="single"/>
    </w:rPr>
  </w:style>
  <w:style w:type="paragraph" w:customStyle="1" w:styleId="POPBY">
    <w:name w:val="POPBY"/>
    <w:basedOn w:val="IATableLabel"/>
    <w:rsid w:val="008D6EC0"/>
  </w:style>
  <w:style w:type="paragraph" w:customStyle="1" w:styleId="IAHeadLabel0">
    <w:name w:val="IAHeadLabel0"/>
    <w:basedOn w:val="IAHeadLabel"/>
    <w:next w:val="IAHeadTitle"/>
    <w:rsid w:val="008D6EC0"/>
    <w:pPr>
      <w:spacing w:before="0"/>
    </w:pPr>
  </w:style>
  <w:style w:type="paragraph" w:customStyle="1" w:styleId="IATableLines">
    <w:name w:val="IATableLines"/>
    <w:basedOn w:val="IATableText"/>
    <w:link w:val="IATableLinesChar"/>
    <w:rsid w:val="008D6EC0"/>
    <w:pPr>
      <w:spacing w:before="0" w:after="0"/>
    </w:pPr>
  </w:style>
  <w:style w:type="paragraph" w:customStyle="1" w:styleId="IASpacer2">
    <w:name w:val="IASpacer2"/>
    <w:basedOn w:val="IASpacer"/>
    <w:rsid w:val="008D6EC0"/>
    <w:pPr>
      <w:spacing w:line="40" w:lineRule="exact"/>
    </w:pPr>
  </w:style>
  <w:style w:type="paragraph" w:customStyle="1" w:styleId="POPVBY">
    <w:name w:val="POPVBY"/>
    <w:basedOn w:val="IATableLabel"/>
    <w:rsid w:val="008D6EC0"/>
  </w:style>
  <w:style w:type="paragraph" w:customStyle="1" w:styleId="POTPY">
    <w:name w:val="POTPY"/>
    <w:basedOn w:val="IATableLabel"/>
    <w:rsid w:val="008D6EC0"/>
  </w:style>
  <w:style w:type="paragraph" w:customStyle="1" w:styleId="PONBLow">
    <w:name w:val="PONBLow"/>
    <w:basedOn w:val="IATableLabel"/>
    <w:link w:val="PONBLowCharChar"/>
    <w:rsid w:val="008D6EC0"/>
    <w:rPr>
      <w:b w:val="0"/>
      <w:szCs w:val="22"/>
    </w:rPr>
  </w:style>
  <w:style w:type="character" w:customStyle="1" w:styleId="PONBLowCharChar">
    <w:name w:val="PONBLow Char Char"/>
    <w:link w:val="PONBLow"/>
    <w:locked/>
    <w:rsid w:val="008D6EC0"/>
    <w:rPr>
      <w:rFonts w:ascii="Arial" w:eastAsia="SimSun" w:hAnsi="Arial" w:cs="Times New Roman"/>
      <w:color w:val="000000"/>
      <w:spacing w:val="-5"/>
      <w:sz w:val="20"/>
      <w:lang w:val="en-GB" w:eastAsia="zh-CN"/>
    </w:rPr>
  </w:style>
  <w:style w:type="paragraph" w:customStyle="1" w:styleId="PONBHigh">
    <w:name w:val="PONBHigh"/>
    <w:basedOn w:val="IATableLabel"/>
    <w:link w:val="PONBHighChar"/>
    <w:rsid w:val="008D6EC0"/>
    <w:rPr>
      <w:b w:val="0"/>
      <w:szCs w:val="22"/>
    </w:rPr>
  </w:style>
  <w:style w:type="character" w:customStyle="1" w:styleId="PONBHighChar">
    <w:name w:val="PONBHigh Char"/>
    <w:link w:val="PONBHigh"/>
    <w:locked/>
    <w:rsid w:val="008D6EC0"/>
    <w:rPr>
      <w:rFonts w:ascii="Arial" w:eastAsia="SimSun" w:hAnsi="Arial" w:cs="Times New Roman"/>
      <w:color w:val="000000"/>
      <w:spacing w:val="-5"/>
      <w:sz w:val="20"/>
      <w:lang w:val="en-GB" w:eastAsia="zh-CN"/>
    </w:rPr>
  </w:style>
  <w:style w:type="paragraph" w:customStyle="1" w:styleId="PONBBestEst">
    <w:name w:val="PONBBestEst"/>
    <w:basedOn w:val="IATableLabel"/>
    <w:link w:val="PONBBestEstChar"/>
    <w:rsid w:val="008D6EC0"/>
    <w:rPr>
      <w:b w:val="0"/>
      <w:szCs w:val="22"/>
    </w:rPr>
  </w:style>
  <w:style w:type="character" w:customStyle="1" w:styleId="PONBBestEstChar">
    <w:name w:val="PONBBestEst Char"/>
    <w:link w:val="PONBBestEst"/>
    <w:locked/>
    <w:rsid w:val="008D6EC0"/>
    <w:rPr>
      <w:rFonts w:ascii="Arial" w:eastAsia="SimSun" w:hAnsi="Arial" w:cs="Times New Roman"/>
      <w:color w:val="000000"/>
      <w:spacing w:val="-5"/>
      <w:sz w:val="20"/>
      <w:lang w:val="en-GB" w:eastAsia="zh-CN"/>
    </w:rPr>
  </w:style>
  <w:style w:type="paragraph" w:customStyle="1" w:styleId="POTTCostsHigh">
    <w:name w:val="POTTCostsHigh"/>
    <w:basedOn w:val="IATableText"/>
    <w:rsid w:val="008D6EC0"/>
    <w:pPr>
      <w:jc w:val="right"/>
    </w:pPr>
  </w:style>
  <w:style w:type="paragraph" w:customStyle="1" w:styleId="POTTCostsLow">
    <w:name w:val="POTTCostsLow"/>
    <w:basedOn w:val="POTTCostsHigh"/>
    <w:rsid w:val="008D6EC0"/>
  </w:style>
  <w:style w:type="paragraph" w:customStyle="1" w:styleId="POTTCostsBest">
    <w:name w:val="POTTCostsBest"/>
    <w:basedOn w:val="IATableText"/>
    <w:rsid w:val="008D6EC0"/>
    <w:pPr>
      <w:jc w:val="right"/>
    </w:pPr>
  </w:style>
  <w:style w:type="paragraph" w:customStyle="1" w:styleId="POTTCostsYear">
    <w:name w:val="POTTCostsYear"/>
    <w:basedOn w:val="IATableText"/>
    <w:rsid w:val="008D6EC0"/>
    <w:pPr>
      <w:jc w:val="center"/>
    </w:pPr>
    <w:rPr>
      <w:szCs w:val="18"/>
    </w:rPr>
  </w:style>
  <w:style w:type="paragraph" w:customStyle="1" w:styleId="POAACostsLow">
    <w:name w:val="POAACostsLow"/>
    <w:basedOn w:val="IATableText"/>
    <w:rsid w:val="008D6EC0"/>
    <w:pPr>
      <w:jc w:val="right"/>
    </w:pPr>
  </w:style>
  <w:style w:type="paragraph" w:customStyle="1" w:styleId="POAACostsHigh">
    <w:name w:val="POAACostsHigh"/>
    <w:basedOn w:val="POAACostsLow"/>
    <w:rsid w:val="008D6EC0"/>
  </w:style>
  <w:style w:type="paragraph" w:customStyle="1" w:styleId="POAACostsBest">
    <w:name w:val="POAACostsBest"/>
    <w:basedOn w:val="IATableText"/>
    <w:rsid w:val="008D6EC0"/>
    <w:pPr>
      <w:jc w:val="right"/>
    </w:pPr>
  </w:style>
  <w:style w:type="paragraph" w:customStyle="1" w:styleId="POTCCostsLow">
    <w:name w:val="POTCCostsLow"/>
    <w:basedOn w:val="IATableText"/>
    <w:rsid w:val="008D6EC0"/>
    <w:pPr>
      <w:jc w:val="right"/>
    </w:pPr>
    <w:rPr>
      <w:b/>
    </w:rPr>
  </w:style>
  <w:style w:type="paragraph" w:customStyle="1" w:styleId="POTCCostsHigh">
    <w:name w:val="POTCCostsHigh"/>
    <w:basedOn w:val="IATableText"/>
    <w:rsid w:val="008D6EC0"/>
    <w:pPr>
      <w:jc w:val="right"/>
    </w:pPr>
    <w:rPr>
      <w:b/>
    </w:rPr>
  </w:style>
  <w:style w:type="paragraph" w:customStyle="1" w:styleId="POTCCostsBest">
    <w:name w:val="POTCCostsBest"/>
    <w:basedOn w:val="IATableText"/>
    <w:rsid w:val="008D6EC0"/>
    <w:pPr>
      <w:jc w:val="right"/>
    </w:pPr>
    <w:rPr>
      <w:b/>
    </w:rPr>
  </w:style>
  <w:style w:type="paragraph" w:customStyle="1" w:styleId="IAPOQ1">
    <w:name w:val="IAPOQ1"/>
    <w:basedOn w:val="IATableLabel"/>
    <w:rsid w:val="008D6EC0"/>
  </w:style>
  <w:style w:type="paragraph" w:customStyle="1" w:styleId="IAPOA1">
    <w:name w:val="IAPOA1"/>
    <w:basedOn w:val="IATableLines"/>
    <w:rsid w:val="008D6EC0"/>
  </w:style>
  <w:style w:type="paragraph" w:customStyle="1" w:styleId="IAPOQ2">
    <w:name w:val="IAPOQ2"/>
    <w:basedOn w:val="IATableLabel"/>
    <w:link w:val="IAPOQ2Char"/>
    <w:rsid w:val="008D6EC0"/>
  </w:style>
  <w:style w:type="paragraph" w:customStyle="1" w:styleId="IAPOA2">
    <w:name w:val="IAPOA2"/>
    <w:basedOn w:val="IATableLines"/>
    <w:rsid w:val="008D6EC0"/>
  </w:style>
  <w:style w:type="paragraph" w:customStyle="1" w:styleId="POTTBenLow">
    <w:name w:val="POTTBenLow"/>
    <w:basedOn w:val="POTTCostsLow"/>
    <w:rsid w:val="008D6EC0"/>
  </w:style>
  <w:style w:type="paragraph" w:customStyle="1" w:styleId="POTTBenHigh">
    <w:name w:val="POTTBenHigh"/>
    <w:basedOn w:val="POTTCostsHigh"/>
    <w:rsid w:val="008D6EC0"/>
  </w:style>
  <w:style w:type="paragraph" w:customStyle="1" w:styleId="POTTBenBest">
    <w:name w:val="POTTBenBest"/>
    <w:basedOn w:val="POTTCostsBest"/>
    <w:rsid w:val="008D6EC0"/>
  </w:style>
  <w:style w:type="paragraph" w:customStyle="1" w:styleId="POAABenLow">
    <w:name w:val="POAABenLow"/>
    <w:basedOn w:val="POAACostsLow"/>
    <w:rsid w:val="008D6EC0"/>
  </w:style>
  <w:style w:type="paragraph" w:customStyle="1" w:styleId="POAABenHigh">
    <w:name w:val="POAABenHigh"/>
    <w:basedOn w:val="POAABenLow"/>
    <w:rsid w:val="008D6EC0"/>
  </w:style>
  <w:style w:type="paragraph" w:customStyle="1" w:styleId="POAABenBest">
    <w:name w:val="POAABenBest"/>
    <w:basedOn w:val="POAABenHigh"/>
    <w:rsid w:val="008D6EC0"/>
  </w:style>
  <w:style w:type="paragraph" w:customStyle="1" w:styleId="POTBBenLow">
    <w:name w:val="POTBBenLow"/>
    <w:basedOn w:val="POTCCostsLow"/>
    <w:rsid w:val="008D6EC0"/>
  </w:style>
  <w:style w:type="paragraph" w:customStyle="1" w:styleId="POTBBenHigh">
    <w:name w:val="POTBBenHigh"/>
    <w:basedOn w:val="POTBBenLow"/>
    <w:rsid w:val="008D6EC0"/>
  </w:style>
  <w:style w:type="paragraph" w:customStyle="1" w:styleId="POTBBenBest">
    <w:name w:val="POTBBenBest"/>
    <w:basedOn w:val="POTBBenHigh"/>
    <w:rsid w:val="008D6EC0"/>
  </w:style>
  <w:style w:type="paragraph" w:customStyle="1" w:styleId="IPPOQ3">
    <w:name w:val="IPPOQ3"/>
    <w:basedOn w:val="IAPOQ2"/>
    <w:link w:val="IPPOQ3Char"/>
    <w:rsid w:val="008D6EC0"/>
  </w:style>
  <w:style w:type="paragraph" w:customStyle="1" w:styleId="IAPOQ4">
    <w:name w:val="IAPOQ4"/>
    <w:basedOn w:val="IPPOQ3"/>
    <w:link w:val="IAPOQ4Char"/>
    <w:rsid w:val="008D6EC0"/>
  </w:style>
  <w:style w:type="paragraph" w:customStyle="1" w:styleId="IAPOA3">
    <w:name w:val="IAPOA3"/>
    <w:basedOn w:val="IAPOA2"/>
    <w:rsid w:val="008D6EC0"/>
  </w:style>
  <w:style w:type="paragraph" w:customStyle="1" w:styleId="IAPOA4">
    <w:name w:val="IAPOA4"/>
    <w:basedOn w:val="IAPOA3"/>
    <w:rsid w:val="008D6EC0"/>
  </w:style>
  <w:style w:type="paragraph" w:customStyle="1" w:styleId="IAPOA5">
    <w:name w:val="IAPOA5"/>
    <w:basedOn w:val="IAPOA4"/>
    <w:rsid w:val="008D6EC0"/>
  </w:style>
  <w:style w:type="paragraph" w:customStyle="1" w:styleId="IAPOQ5">
    <w:name w:val="IAPOQ5"/>
    <w:basedOn w:val="IAPOQ4"/>
    <w:link w:val="IAPOQ5Char"/>
    <w:rsid w:val="008D6EC0"/>
  </w:style>
  <w:style w:type="character" w:customStyle="1" w:styleId="IAPOQ2Char">
    <w:name w:val="IAPOQ2 Char"/>
    <w:basedOn w:val="IATableLabelCharChar"/>
    <w:link w:val="IAPOQ2"/>
    <w:locked/>
    <w:rsid w:val="008D6EC0"/>
    <w:rPr>
      <w:rFonts w:ascii="Arial" w:eastAsia="SimSun" w:hAnsi="Arial" w:cs="Times New Roman"/>
      <w:b/>
      <w:color w:val="000000"/>
      <w:spacing w:val="-5"/>
      <w:sz w:val="20"/>
      <w:szCs w:val="20"/>
      <w:lang w:val="en-GB" w:eastAsia="zh-CN"/>
    </w:rPr>
  </w:style>
  <w:style w:type="character" w:customStyle="1" w:styleId="IPPOQ3Char">
    <w:name w:val="IPPOQ3 Char"/>
    <w:basedOn w:val="IAPOQ2Char"/>
    <w:link w:val="IPPOQ3"/>
    <w:locked/>
    <w:rsid w:val="008D6EC0"/>
    <w:rPr>
      <w:rFonts w:ascii="Arial" w:eastAsia="SimSun" w:hAnsi="Arial" w:cs="Times New Roman"/>
      <w:b/>
      <w:color w:val="000000"/>
      <w:spacing w:val="-5"/>
      <w:sz w:val="20"/>
      <w:szCs w:val="20"/>
      <w:lang w:val="en-GB" w:eastAsia="zh-CN"/>
    </w:rPr>
  </w:style>
  <w:style w:type="character" w:customStyle="1" w:styleId="IAPOQ4Char">
    <w:name w:val="IAPOQ4 Char"/>
    <w:basedOn w:val="IPPOQ3Char"/>
    <w:link w:val="IAPOQ4"/>
    <w:locked/>
    <w:rsid w:val="008D6EC0"/>
    <w:rPr>
      <w:rFonts w:ascii="Arial" w:eastAsia="SimSun" w:hAnsi="Arial" w:cs="Times New Roman"/>
      <w:b/>
      <w:color w:val="000000"/>
      <w:spacing w:val="-5"/>
      <w:sz w:val="20"/>
      <w:szCs w:val="20"/>
      <w:lang w:val="en-GB" w:eastAsia="zh-CN"/>
    </w:rPr>
  </w:style>
  <w:style w:type="character" w:customStyle="1" w:styleId="IAPOQ5Char">
    <w:name w:val="IAPOQ5 Char"/>
    <w:basedOn w:val="IAPOQ4Char"/>
    <w:link w:val="IAPOQ5"/>
    <w:locked/>
    <w:rsid w:val="008D6EC0"/>
    <w:rPr>
      <w:rFonts w:ascii="Arial" w:eastAsia="SimSun" w:hAnsi="Arial" w:cs="Times New Roman"/>
      <w:b/>
      <w:color w:val="000000"/>
      <w:spacing w:val="-5"/>
      <w:sz w:val="20"/>
      <w:szCs w:val="20"/>
      <w:lang w:val="en-GB" w:eastAsia="zh-CN"/>
    </w:rPr>
  </w:style>
  <w:style w:type="paragraph" w:customStyle="1" w:styleId="IAPODisRate">
    <w:name w:val="IAPODisRate"/>
    <w:basedOn w:val="IATableLabel"/>
    <w:rsid w:val="008D6EC0"/>
    <w:pPr>
      <w:ind w:left="0"/>
      <w:jc w:val="center"/>
    </w:pPr>
    <w:rPr>
      <w:b w:val="0"/>
    </w:rPr>
  </w:style>
  <w:style w:type="paragraph" w:customStyle="1" w:styleId="IAPODICost">
    <w:name w:val="IAPODICost"/>
    <w:basedOn w:val="IATableLabel"/>
    <w:link w:val="IAPODICostChar"/>
    <w:rsid w:val="008D6EC0"/>
    <w:rPr>
      <w:b w:val="0"/>
      <w:sz w:val="22"/>
      <w:szCs w:val="22"/>
    </w:rPr>
  </w:style>
  <w:style w:type="character" w:customStyle="1" w:styleId="IAPODICostChar">
    <w:name w:val="IAPODICost Char"/>
    <w:link w:val="IAPODICost"/>
    <w:locked/>
    <w:rsid w:val="008D6EC0"/>
    <w:rPr>
      <w:rFonts w:ascii="Arial" w:eastAsia="SimSun" w:hAnsi="Arial" w:cs="Times New Roman"/>
      <w:color w:val="000000"/>
      <w:spacing w:val="-5"/>
      <w:lang w:val="en-GB" w:eastAsia="zh-CN"/>
    </w:rPr>
  </w:style>
  <w:style w:type="paragraph" w:customStyle="1" w:styleId="IAPODIBen">
    <w:name w:val="IAPODIBen"/>
    <w:basedOn w:val="IATableLabel"/>
    <w:link w:val="IAPODIBenChar"/>
    <w:rsid w:val="008D6EC0"/>
    <w:rPr>
      <w:b w:val="0"/>
      <w:sz w:val="22"/>
      <w:szCs w:val="22"/>
    </w:rPr>
  </w:style>
  <w:style w:type="paragraph" w:customStyle="1" w:styleId="IAPODINet">
    <w:name w:val="IAPODINet"/>
    <w:basedOn w:val="IATableLabel"/>
    <w:link w:val="IAPODINetChar"/>
    <w:rsid w:val="008D6EC0"/>
    <w:rPr>
      <w:b w:val="0"/>
      <w:sz w:val="22"/>
      <w:szCs w:val="22"/>
    </w:rPr>
  </w:style>
  <w:style w:type="character" w:customStyle="1" w:styleId="IAPODINetChar">
    <w:name w:val="IAPODINet Char"/>
    <w:link w:val="IAPODINet"/>
    <w:locked/>
    <w:rsid w:val="008D6EC0"/>
    <w:rPr>
      <w:rFonts w:ascii="Arial" w:eastAsia="SimSun" w:hAnsi="Arial" w:cs="Times New Roman"/>
      <w:color w:val="000000"/>
      <w:spacing w:val="-5"/>
      <w:lang w:val="en-GB" w:eastAsia="zh-CN"/>
    </w:rPr>
  </w:style>
  <w:style w:type="character" w:customStyle="1" w:styleId="IAPODIBenChar">
    <w:name w:val="IAPODIBen Char"/>
    <w:link w:val="IAPODIBen"/>
    <w:locked/>
    <w:rsid w:val="008D6EC0"/>
    <w:rPr>
      <w:rFonts w:ascii="Arial" w:eastAsia="SimSun" w:hAnsi="Arial" w:cs="Times New Roman"/>
      <w:color w:val="000000"/>
      <w:spacing w:val="-5"/>
      <w:lang w:val="en-GB" w:eastAsia="zh-CN"/>
    </w:rPr>
  </w:style>
  <w:style w:type="paragraph" w:customStyle="1" w:styleId="IAPODIMQ">
    <w:name w:val="IAPODIMQ"/>
    <w:basedOn w:val="IATableText"/>
    <w:rsid w:val="008D6EC0"/>
    <w:rPr>
      <w:color w:val="000000"/>
      <w:sz w:val="20"/>
    </w:rPr>
  </w:style>
  <w:style w:type="paragraph" w:customStyle="1" w:styleId="IATitle">
    <w:name w:val="IATitle"/>
    <w:basedOn w:val="a"/>
    <w:rsid w:val="008D6EC0"/>
    <w:pPr>
      <w:spacing w:after="0" w:line="240" w:lineRule="auto"/>
      <w:ind w:left="113"/>
    </w:pPr>
    <w:rPr>
      <w:rFonts w:ascii="Arial" w:eastAsia="SimSun" w:hAnsi="Arial" w:cs="Arial"/>
      <w:sz w:val="20"/>
      <w:szCs w:val="24"/>
      <w:lang w:val="en-GB"/>
    </w:rPr>
  </w:style>
  <w:style w:type="paragraph" w:customStyle="1" w:styleId="IANo">
    <w:name w:val="IANo"/>
    <w:basedOn w:val="a"/>
    <w:link w:val="IANoChar"/>
    <w:rsid w:val="008D6EC0"/>
    <w:pPr>
      <w:spacing w:after="0" w:line="240" w:lineRule="auto"/>
      <w:ind w:left="113"/>
    </w:pPr>
    <w:rPr>
      <w:rFonts w:ascii="Arial" w:eastAsia="Times New Roman" w:hAnsi="Arial" w:cs="Times New Roman"/>
      <w:sz w:val="20"/>
      <w:lang w:val="en-GB"/>
    </w:rPr>
  </w:style>
  <w:style w:type="character" w:customStyle="1" w:styleId="IAHeadTitleChar">
    <w:name w:val="IAHeadTitle Char"/>
    <w:link w:val="IAHeadTitle"/>
    <w:locked/>
    <w:rsid w:val="008D6EC0"/>
    <w:rPr>
      <w:rFonts w:ascii="Arial" w:eastAsia="SimSun" w:hAnsi="Arial" w:cs="Times New Roman"/>
      <w:b/>
      <w:spacing w:val="-6"/>
      <w:sz w:val="28"/>
      <w:szCs w:val="28"/>
      <w:lang w:val="en-GB" w:eastAsia="zh-CN"/>
    </w:rPr>
  </w:style>
  <w:style w:type="character" w:customStyle="1" w:styleId="IANoChar">
    <w:name w:val="IANo Char"/>
    <w:link w:val="IANo"/>
    <w:locked/>
    <w:rsid w:val="008D6EC0"/>
    <w:rPr>
      <w:rFonts w:ascii="Arial" w:eastAsia="Times New Roman" w:hAnsi="Arial" w:cs="Times New Roman"/>
      <w:sz w:val="20"/>
      <w:lang w:val="en-GB"/>
    </w:rPr>
  </w:style>
  <w:style w:type="paragraph" w:customStyle="1" w:styleId="IALeadDept">
    <w:name w:val="IALeadDept"/>
    <w:basedOn w:val="a"/>
    <w:rsid w:val="008D6EC0"/>
    <w:pPr>
      <w:spacing w:after="0" w:line="240" w:lineRule="auto"/>
      <w:ind w:left="113"/>
    </w:pPr>
    <w:rPr>
      <w:rFonts w:ascii="Arial" w:eastAsia="Times New Roman" w:hAnsi="Arial" w:cs="Arial"/>
      <w:noProof/>
      <w:sz w:val="20"/>
      <w:szCs w:val="24"/>
      <w:lang w:val="en-GB"/>
    </w:rPr>
  </w:style>
  <w:style w:type="paragraph" w:customStyle="1" w:styleId="IADate">
    <w:name w:val="IADate"/>
    <w:basedOn w:val="IATableLabel"/>
    <w:link w:val="IADateChar"/>
    <w:rsid w:val="008D6EC0"/>
    <w:rPr>
      <w:b w:val="0"/>
      <w:sz w:val="22"/>
      <w:szCs w:val="22"/>
    </w:rPr>
  </w:style>
  <w:style w:type="paragraph" w:customStyle="1" w:styleId="IAStage">
    <w:name w:val="IAStage"/>
    <w:basedOn w:val="IATableLabel"/>
    <w:link w:val="IAStageChar"/>
    <w:rsid w:val="008D6EC0"/>
    <w:rPr>
      <w:b w:val="0"/>
      <w:sz w:val="22"/>
    </w:rPr>
  </w:style>
  <w:style w:type="paragraph" w:customStyle="1" w:styleId="IASOI">
    <w:name w:val="IASOI"/>
    <w:basedOn w:val="IATableLabel"/>
    <w:link w:val="IASOIChar"/>
    <w:rsid w:val="008D6EC0"/>
    <w:rPr>
      <w:b w:val="0"/>
      <w:sz w:val="22"/>
    </w:rPr>
  </w:style>
  <w:style w:type="paragraph" w:customStyle="1" w:styleId="IATOM">
    <w:name w:val="IATOM"/>
    <w:basedOn w:val="IATableLabel"/>
    <w:link w:val="IATOMChar"/>
    <w:rsid w:val="008D6EC0"/>
    <w:rPr>
      <w:b w:val="0"/>
      <w:sz w:val="22"/>
    </w:rPr>
  </w:style>
  <w:style w:type="paragraph" w:customStyle="1" w:styleId="IACOE">
    <w:name w:val="IACOE"/>
    <w:basedOn w:val="a"/>
    <w:link w:val="IACOEChar"/>
    <w:autoRedefine/>
    <w:rsid w:val="008D6EC0"/>
    <w:pPr>
      <w:spacing w:after="0" w:line="240" w:lineRule="auto"/>
    </w:pPr>
    <w:rPr>
      <w:rFonts w:ascii="Arial" w:eastAsia="SimSun" w:hAnsi="Arial" w:cs="Times New Roman"/>
      <w:spacing w:val="-5"/>
      <w:sz w:val="20"/>
      <w:szCs w:val="24"/>
      <w:lang w:val="en-GB" w:eastAsia="zh-CN"/>
    </w:rPr>
  </w:style>
  <w:style w:type="paragraph" w:customStyle="1" w:styleId="IARPC">
    <w:name w:val="IARPC"/>
    <w:basedOn w:val="a3"/>
    <w:link w:val="IARPCChar"/>
    <w:rsid w:val="008D6EC0"/>
    <w:rPr>
      <w:rFonts w:eastAsia="SimSun"/>
      <w:color w:val="000000"/>
      <w:sz w:val="24"/>
      <w:szCs w:val="24"/>
    </w:rPr>
  </w:style>
  <w:style w:type="paragraph" w:customStyle="1" w:styleId="IAIIOTNPV">
    <w:name w:val="IAIIOTNPV"/>
    <w:basedOn w:val="IATableLabel"/>
    <w:rsid w:val="008D6EC0"/>
    <w:pPr>
      <w:spacing w:before="0" w:after="0"/>
      <w:jc w:val="both"/>
    </w:pPr>
    <w:rPr>
      <w:b w:val="0"/>
      <w:sz w:val="22"/>
      <w:szCs w:val="22"/>
    </w:rPr>
  </w:style>
  <w:style w:type="paragraph" w:customStyle="1" w:styleId="IAIOBNPV">
    <w:name w:val="IAIOBNPV"/>
    <w:basedOn w:val="IATableLabel"/>
    <w:rsid w:val="008D6EC0"/>
    <w:pPr>
      <w:spacing w:before="0" w:after="0"/>
    </w:pPr>
    <w:rPr>
      <w:b w:val="0"/>
      <w:sz w:val="22"/>
      <w:szCs w:val="22"/>
    </w:rPr>
  </w:style>
  <w:style w:type="paragraph" w:customStyle="1" w:styleId="IAIONCTBPY">
    <w:name w:val="IAIONCTBPY"/>
    <w:basedOn w:val="IATableLabel"/>
    <w:rsid w:val="008D6EC0"/>
    <w:pPr>
      <w:spacing w:before="0" w:after="0"/>
    </w:pPr>
    <w:rPr>
      <w:b w:val="0"/>
      <w:sz w:val="22"/>
      <w:szCs w:val="22"/>
    </w:rPr>
  </w:style>
  <w:style w:type="paragraph" w:customStyle="1" w:styleId="IAIOPrefMQ">
    <w:name w:val="IAIOPrefMQ"/>
    <w:basedOn w:val="IATableText"/>
    <w:rsid w:val="008D6EC0"/>
    <w:pPr>
      <w:spacing w:before="0" w:after="0"/>
    </w:pPr>
    <w:rPr>
      <w:color w:val="000000"/>
      <w:szCs w:val="22"/>
    </w:rPr>
  </w:style>
  <w:style w:type="paragraph" w:customStyle="1" w:styleId="IAIOQ1">
    <w:name w:val="IAIOQ1"/>
    <w:basedOn w:val="IATableLabel"/>
    <w:rsid w:val="008D6EC0"/>
  </w:style>
  <w:style w:type="paragraph" w:customStyle="1" w:styleId="IAIOQ2">
    <w:name w:val="IAIOQ2"/>
    <w:basedOn w:val="IATableLabel"/>
    <w:rsid w:val="008D6EC0"/>
  </w:style>
  <w:style w:type="paragraph" w:customStyle="1" w:styleId="IAIOQ3">
    <w:name w:val="IAIOQ3"/>
    <w:basedOn w:val="IATableLabel"/>
    <w:rsid w:val="008D6EC0"/>
  </w:style>
  <w:style w:type="paragraph" w:customStyle="1" w:styleId="IAIOPolicyReview">
    <w:name w:val="IAIOPolicyReview"/>
    <w:basedOn w:val="IATableLabel"/>
    <w:link w:val="IAIOPolicyReviewChar"/>
    <w:rsid w:val="008D6EC0"/>
    <w:rPr>
      <w:b w:val="0"/>
      <w:sz w:val="22"/>
      <w:szCs w:val="22"/>
    </w:rPr>
  </w:style>
  <w:style w:type="character" w:customStyle="1" w:styleId="IAIOPolicyReviewChar">
    <w:name w:val="IAIOPolicyReview Char"/>
    <w:link w:val="IAIOPolicyReview"/>
    <w:locked/>
    <w:rsid w:val="008D6EC0"/>
    <w:rPr>
      <w:rFonts w:ascii="Arial" w:eastAsia="SimSun" w:hAnsi="Arial" w:cs="Times New Roman"/>
      <w:color w:val="000000"/>
      <w:spacing w:val="-5"/>
      <w:lang w:val="en-GB" w:eastAsia="zh-CN"/>
    </w:rPr>
  </w:style>
  <w:style w:type="paragraph" w:customStyle="1" w:styleId="IAIOReviewMonth">
    <w:name w:val="IAIOReviewMonth"/>
    <w:basedOn w:val="IATableLabel"/>
    <w:link w:val="IAIOReviewMonthChar"/>
    <w:rsid w:val="008D6EC0"/>
    <w:rPr>
      <w:b w:val="0"/>
      <w:sz w:val="22"/>
      <w:szCs w:val="22"/>
    </w:rPr>
  </w:style>
  <w:style w:type="paragraph" w:customStyle="1" w:styleId="IAIOReviewYear">
    <w:name w:val="IAIOReviewYear"/>
    <w:basedOn w:val="IATableLabel"/>
    <w:link w:val="IAIOReviewYearChar"/>
    <w:rsid w:val="008D6EC0"/>
    <w:rPr>
      <w:b w:val="0"/>
      <w:sz w:val="22"/>
      <w:szCs w:val="22"/>
    </w:rPr>
  </w:style>
  <w:style w:type="paragraph" w:customStyle="1" w:styleId="IAIOCheckEU">
    <w:name w:val="IAIOCheckEU"/>
    <w:basedOn w:val="IATableText"/>
    <w:rsid w:val="008D6EC0"/>
    <w:pPr>
      <w:spacing w:before="0" w:after="0"/>
    </w:pPr>
    <w:rPr>
      <w:sz w:val="20"/>
    </w:rPr>
  </w:style>
  <w:style w:type="character" w:customStyle="1" w:styleId="IAIOReviewYearChar">
    <w:name w:val="IAIOReviewYear Char"/>
    <w:link w:val="IAIOReviewYear"/>
    <w:locked/>
    <w:rsid w:val="008D6EC0"/>
    <w:rPr>
      <w:rFonts w:ascii="Arial" w:eastAsia="SimSun" w:hAnsi="Arial" w:cs="Times New Roman"/>
      <w:color w:val="000000"/>
      <w:spacing w:val="-5"/>
      <w:lang w:val="en-GB" w:eastAsia="zh-CN"/>
    </w:rPr>
  </w:style>
  <w:style w:type="character" w:customStyle="1" w:styleId="IAIOReviewMonthChar">
    <w:name w:val="IAIOReviewMonth Char"/>
    <w:link w:val="IAIOReviewMonth"/>
    <w:locked/>
    <w:rsid w:val="008D6EC0"/>
    <w:rPr>
      <w:rFonts w:ascii="Arial" w:eastAsia="SimSun" w:hAnsi="Arial" w:cs="Times New Roman"/>
      <w:color w:val="000000"/>
      <w:spacing w:val="-5"/>
      <w:lang w:val="en-GB" w:eastAsia="zh-CN"/>
    </w:rPr>
  </w:style>
  <w:style w:type="paragraph" w:customStyle="1" w:styleId="IAIOCheckMicro">
    <w:name w:val="IAIOCheckMicro"/>
    <w:basedOn w:val="IATableLines"/>
    <w:link w:val="IAIOCheckMicroChar"/>
    <w:rsid w:val="008D6EC0"/>
    <w:rPr>
      <w:sz w:val="20"/>
    </w:rPr>
  </w:style>
  <w:style w:type="paragraph" w:customStyle="1" w:styleId="IAIOCheckSmall">
    <w:name w:val="IAIOCheckSmall"/>
    <w:basedOn w:val="IATableLines"/>
    <w:link w:val="IAIOCheckSmallChar"/>
    <w:rsid w:val="008D6EC0"/>
    <w:rPr>
      <w:sz w:val="20"/>
    </w:rPr>
  </w:style>
  <w:style w:type="paragraph" w:customStyle="1" w:styleId="IAIOCheckMedium">
    <w:name w:val="IAIOCheckMedium"/>
    <w:basedOn w:val="IATableLines"/>
    <w:link w:val="IAIOCheckMediumChar"/>
    <w:rsid w:val="008D6EC0"/>
    <w:rPr>
      <w:sz w:val="20"/>
    </w:rPr>
  </w:style>
  <w:style w:type="paragraph" w:customStyle="1" w:styleId="IAIOCheckLarge">
    <w:name w:val="IAIOCheckLarge"/>
    <w:basedOn w:val="IATableLines"/>
    <w:link w:val="IAIOCheckLargeChar"/>
    <w:rsid w:val="008D6EC0"/>
    <w:rPr>
      <w:sz w:val="20"/>
    </w:rPr>
  </w:style>
  <w:style w:type="paragraph" w:customStyle="1" w:styleId="IAIOCO2Traded">
    <w:name w:val="IAIOCO2Traded"/>
    <w:basedOn w:val="IATableLabel"/>
    <w:link w:val="IAIOCO2TradedChar"/>
    <w:rsid w:val="008D6EC0"/>
    <w:rPr>
      <w:b w:val="0"/>
      <w:sz w:val="22"/>
    </w:rPr>
  </w:style>
  <w:style w:type="paragraph" w:customStyle="1" w:styleId="IAIOtextSign">
    <w:name w:val="IAIOtextSign"/>
    <w:basedOn w:val="a"/>
    <w:rsid w:val="008D6EC0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val="en-GB"/>
    </w:rPr>
  </w:style>
  <w:style w:type="paragraph" w:customStyle="1" w:styleId="IAIOSigDate">
    <w:name w:val="IAIOSigDate"/>
    <w:basedOn w:val="a"/>
    <w:rsid w:val="008D6EC0"/>
    <w:pPr>
      <w:spacing w:after="0" w:line="240" w:lineRule="auto"/>
      <w:jc w:val="center"/>
    </w:pPr>
    <w:rPr>
      <w:rFonts w:ascii="Arial" w:eastAsia="Times New Roman" w:hAnsi="Arial" w:cs="Times New Roman"/>
      <w:lang w:val="en-GB"/>
    </w:rPr>
  </w:style>
  <w:style w:type="paragraph" w:customStyle="1" w:styleId="IAPODescription">
    <w:name w:val="IAPODescription"/>
    <w:basedOn w:val="IAHeadLabel"/>
    <w:link w:val="IAPODescriptionCharChar"/>
    <w:rsid w:val="008D6EC0"/>
    <w:pPr>
      <w:spacing w:before="50"/>
    </w:pPr>
    <w:rPr>
      <w:b w:val="0"/>
    </w:rPr>
  </w:style>
  <w:style w:type="character" w:customStyle="1" w:styleId="IAPODescriptionCharChar">
    <w:name w:val="IAPODescription Char Char"/>
    <w:basedOn w:val="IAHeadLabelChar"/>
    <w:link w:val="IAPODescription"/>
    <w:locked/>
    <w:rsid w:val="008D6EC0"/>
    <w:rPr>
      <w:rFonts w:ascii="Arial" w:eastAsia="SimSun" w:hAnsi="Arial" w:cs="Times New Roman"/>
      <w:b w:val="0"/>
      <w:color w:val="000000"/>
      <w:spacing w:val="-5"/>
      <w:sz w:val="20"/>
      <w:szCs w:val="20"/>
      <w:lang w:val="en-GB" w:eastAsia="zh-CN"/>
    </w:rPr>
  </w:style>
  <w:style w:type="character" w:customStyle="1" w:styleId="IADateChar">
    <w:name w:val="IADate Char"/>
    <w:link w:val="IADate"/>
    <w:locked/>
    <w:rsid w:val="008D6EC0"/>
    <w:rPr>
      <w:rFonts w:ascii="Arial" w:eastAsia="SimSun" w:hAnsi="Arial" w:cs="Times New Roman"/>
      <w:color w:val="000000"/>
      <w:spacing w:val="-5"/>
      <w:lang w:val="en-GB" w:eastAsia="zh-CN"/>
    </w:rPr>
  </w:style>
  <w:style w:type="character" w:customStyle="1" w:styleId="IATableLinesChar">
    <w:name w:val="IATableLines Char"/>
    <w:basedOn w:val="IATableTextChar"/>
    <w:link w:val="IATableLines"/>
    <w:locked/>
    <w:rsid w:val="008D6EC0"/>
    <w:rPr>
      <w:rFonts w:ascii="Arial" w:eastAsia="SimSun" w:hAnsi="Arial" w:cs="Times New Roman"/>
      <w:spacing w:val="-5"/>
      <w:szCs w:val="20"/>
      <w:lang w:val="en-GB" w:eastAsia="zh-CN"/>
    </w:rPr>
  </w:style>
  <w:style w:type="character" w:customStyle="1" w:styleId="IACOEChar">
    <w:name w:val="IACOE Char"/>
    <w:link w:val="IACOE"/>
    <w:locked/>
    <w:rsid w:val="008D6EC0"/>
    <w:rPr>
      <w:rFonts w:ascii="Arial" w:eastAsia="SimSun" w:hAnsi="Arial" w:cs="Times New Roman"/>
      <w:spacing w:val="-5"/>
      <w:sz w:val="20"/>
      <w:szCs w:val="24"/>
      <w:lang w:val="en-GB" w:eastAsia="zh-CN"/>
    </w:rPr>
  </w:style>
  <w:style w:type="character" w:customStyle="1" w:styleId="IAStageChar">
    <w:name w:val="IAStage Char"/>
    <w:link w:val="IAStage"/>
    <w:locked/>
    <w:rsid w:val="008D6EC0"/>
    <w:rPr>
      <w:rFonts w:ascii="Arial" w:eastAsia="SimSun" w:hAnsi="Arial" w:cs="Times New Roman"/>
      <w:color w:val="000000"/>
      <w:spacing w:val="-5"/>
      <w:szCs w:val="20"/>
      <w:lang w:val="en-GB" w:eastAsia="zh-CN"/>
    </w:rPr>
  </w:style>
  <w:style w:type="character" w:customStyle="1" w:styleId="IASOIChar">
    <w:name w:val="IASOI Char"/>
    <w:link w:val="IASOI"/>
    <w:locked/>
    <w:rsid w:val="008D6EC0"/>
    <w:rPr>
      <w:rFonts w:ascii="Arial" w:eastAsia="SimSun" w:hAnsi="Arial" w:cs="Times New Roman"/>
      <w:color w:val="000000"/>
      <w:spacing w:val="-5"/>
      <w:szCs w:val="20"/>
      <w:lang w:val="en-GB" w:eastAsia="zh-CN"/>
    </w:rPr>
  </w:style>
  <w:style w:type="character" w:customStyle="1" w:styleId="IATOMChar">
    <w:name w:val="IATOM Char"/>
    <w:link w:val="IATOM"/>
    <w:locked/>
    <w:rsid w:val="008D6EC0"/>
    <w:rPr>
      <w:rFonts w:ascii="Arial" w:eastAsia="SimSun" w:hAnsi="Arial" w:cs="Times New Roman"/>
      <w:color w:val="000000"/>
      <w:spacing w:val="-5"/>
      <w:szCs w:val="20"/>
      <w:lang w:val="en-GB" w:eastAsia="zh-CN"/>
    </w:rPr>
  </w:style>
  <w:style w:type="character" w:customStyle="1" w:styleId="IARPCChar">
    <w:name w:val="IARPC Char"/>
    <w:link w:val="IARPC"/>
    <w:locked/>
    <w:rsid w:val="008D6EC0"/>
    <w:rPr>
      <w:rFonts w:ascii="Arial" w:eastAsia="SimSun" w:hAnsi="Arial" w:cs="Arial"/>
      <w:bCs/>
      <w:color w:val="000000"/>
      <w:kern w:val="28"/>
      <w:sz w:val="24"/>
      <w:szCs w:val="24"/>
      <w:lang w:val="en-GB"/>
    </w:rPr>
  </w:style>
  <w:style w:type="character" w:customStyle="1" w:styleId="IAIOCheckMicroChar">
    <w:name w:val="IAIOCheckMicro Char"/>
    <w:basedOn w:val="IATableLinesChar"/>
    <w:link w:val="IAIOCheckMicro"/>
    <w:locked/>
    <w:rsid w:val="008D6EC0"/>
    <w:rPr>
      <w:rFonts w:ascii="Arial" w:eastAsia="SimSun" w:hAnsi="Arial" w:cs="Times New Roman"/>
      <w:spacing w:val="-5"/>
      <w:sz w:val="20"/>
      <w:szCs w:val="20"/>
      <w:lang w:val="en-GB" w:eastAsia="zh-CN"/>
    </w:rPr>
  </w:style>
  <w:style w:type="character" w:customStyle="1" w:styleId="IAIOCheckSmallChar">
    <w:name w:val="IAIOCheckSmall Char"/>
    <w:basedOn w:val="IATableLinesChar"/>
    <w:link w:val="IAIOCheckSmall"/>
    <w:locked/>
    <w:rsid w:val="008D6EC0"/>
    <w:rPr>
      <w:rFonts w:ascii="Arial" w:eastAsia="SimSun" w:hAnsi="Arial" w:cs="Times New Roman"/>
      <w:spacing w:val="-5"/>
      <w:sz w:val="20"/>
      <w:szCs w:val="20"/>
      <w:lang w:val="en-GB" w:eastAsia="zh-CN"/>
    </w:rPr>
  </w:style>
  <w:style w:type="character" w:customStyle="1" w:styleId="IAIOCheckMediumChar">
    <w:name w:val="IAIOCheckMedium Char"/>
    <w:basedOn w:val="IATableLinesChar"/>
    <w:link w:val="IAIOCheckMedium"/>
    <w:locked/>
    <w:rsid w:val="008D6EC0"/>
    <w:rPr>
      <w:rFonts w:ascii="Arial" w:eastAsia="SimSun" w:hAnsi="Arial" w:cs="Times New Roman"/>
      <w:spacing w:val="-5"/>
      <w:sz w:val="20"/>
      <w:szCs w:val="20"/>
      <w:lang w:val="en-GB" w:eastAsia="zh-CN"/>
    </w:rPr>
  </w:style>
  <w:style w:type="character" w:customStyle="1" w:styleId="IAIOCheckLargeChar">
    <w:name w:val="IAIOCheckLarge Char"/>
    <w:basedOn w:val="IATableLinesChar"/>
    <w:link w:val="IAIOCheckLarge"/>
    <w:locked/>
    <w:rsid w:val="008D6EC0"/>
    <w:rPr>
      <w:rFonts w:ascii="Arial" w:eastAsia="SimSun" w:hAnsi="Arial" w:cs="Times New Roman"/>
      <w:spacing w:val="-5"/>
      <w:sz w:val="20"/>
      <w:szCs w:val="20"/>
      <w:lang w:val="en-GB" w:eastAsia="zh-CN"/>
    </w:rPr>
  </w:style>
  <w:style w:type="character" w:customStyle="1" w:styleId="IAIOCO2TradedChar">
    <w:name w:val="IAIOCO2Traded Char"/>
    <w:link w:val="IAIOCO2Traded"/>
    <w:locked/>
    <w:rsid w:val="008D6EC0"/>
    <w:rPr>
      <w:rFonts w:ascii="Arial" w:eastAsia="SimSun" w:hAnsi="Arial" w:cs="Times New Roman"/>
      <w:color w:val="000000"/>
      <w:spacing w:val="-5"/>
      <w:szCs w:val="20"/>
      <w:lang w:val="en-GB" w:eastAsia="zh-CN"/>
    </w:rPr>
  </w:style>
  <w:style w:type="table" w:styleId="ab">
    <w:name w:val="Table Grid"/>
    <w:basedOn w:val="a1"/>
    <w:uiPriority w:val="39"/>
    <w:rsid w:val="008D6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E4917"/>
    <w:pPr>
      <w:ind w:left="720"/>
      <w:contextualSpacing/>
    </w:pPr>
  </w:style>
  <w:style w:type="character" w:styleId="ad">
    <w:name w:val="Subtle Emphasis"/>
    <w:basedOn w:val="a0"/>
    <w:uiPriority w:val="19"/>
    <w:qFormat/>
    <w:rsid w:val="00A22BD7"/>
    <w:rPr>
      <w:i/>
      <w:iCs/>
      <w:color w:val="404040" w:themeColor="text1" w:themeTint="BF"/>
    </w:rPr>
  </w:style>
  <w:style w:type="character" w:styleId="ae">
    <w:name w:val="annotation reference"/>
    <w:basedOn w:val="a0"/>
    <w:uiPriority w:val="99"/>
    <w:semiHidden/>
    <w:unhideWhenUsed/>
    <w:rsid w:val="00895BAD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895BAD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895BA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95BA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95BAD"/>
    <w:rPr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unhideWhenUsed/>
    <w:rsid w:val="00D74911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D74911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D7491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A869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6">
    <w:name w:val="Revision"/>
    <w:hidden/>
    <w:uiPriority w:val="99"/>
    <w:semiHidden/>
    <w:rsid w:val="007A1C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14271-FDFB-40A4-9001-885787C4F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Zubenko, Andrey</dc:creator>
  <cp:lastModifiedBy>Павлова</cp:lastModifiedBy>
  <cp:revision>2</cp:revision>
  <cp:lastPrinted>2023-08-23T11:00:00Z</cp:lastPrinted>
  <dcterms:created xsi:type="dcterms:W3CDTF">2023-10-03T07:45:00Z</dcterms:created>
  <dcterms:modified xsi:type="dcterms:W3CDTF">2023-10-03T07:45:00Z</dcterms:modified>
</cp:coreProperties>
</file>