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0ADFB" w14:textId="77777777" w:rsidR="0068182F" w:rsidRPr="00EE1C9F" w:rsidRDefault="0068182F" w:rsidP="0068182F">
      <w:pPr>
        <w:autoSpaceDN w:val="0"/>
        <w:jc w:val="right"/>
        <w:rPr>
          <w:rFonts w:cs="Courier New"/>
          <w:sz w:val="28"/>
          <w:szCs w:val="20"/>
          <w:lang w:eastAsia="zh-CN"/>
        </w:rPr>
      </w:pPr>
      <w:r w:rsidRPr="00EE1C9F">
        <w:rPr>
          <w:rFonts w:cs="Courier New"/>
          <w:sz w:val="28"/>
          <w:szCs w:val="20"/>
          <w:lang w:eastAsia="zh-CN"/>
        </w:rPr>
        <w:t>ПРОЕКТ</w:t>
      </w:r>
    </w:p>
    <w:p w14:paraId="652F5EDB" w14:textId="77777777" w:rsidR="0068182F" w:rsidRPr="00E66221" w:rsidRDefault="0068182F" w:rsidP="0068182F">
      <w:pPr>
        <w:widowControl w:val="0"/>
        <w:jc w:val="center"/>
        <w:outlineLvl w:val="0"/>
        <w:rPr>
          <w:rFonts w:eastAsia="Calibri"/>
          <w:b/>
          <w:bCs/>
          <w:sz w:val="32"/>
          <w:szCs w:val="32"/>
          <w:lang w:eastAsia="en-US"/>
        </w:rPr>
      </w:pPr>
    </w:p>
    <w:p w14:paraId="6556EE3E" w14:textId="77777777" w:rsidR="0068182F" w:rsidRDefault="0068182F" w:rsidP="0068182F">
      <w:pPr>
        <w:widowControl w:val="0"/>
        <w:jc w:val="center"/>
        <w:outlineLvl w:val="0"/>
        <w:rPr>
          <w:rFonts w:eastAsia="Calibri"/>
          <w:b/>
          <w:sz w:val="34"/>
          <w:szCs w:val="34"/>
          <w:lang w:eastAsia="en-US"/>
        </w:rPr>
      </w:pPr>
      <w:r>
        <w:rPr>
          <w:rFonts w:eastAsia="Calibri"/>
          <w:b/>
          <w:bCs/>
          <w:sz w:val="34"/>
          <w:szCs w:val="34"/>
          <w:lang w:eastAsia="en-US"/>
        </w:rPr>
        <w:t xml:space="preserve">АДМИНИСТРАЦИЯ </w:t>
      </w:r>
      <w:r w:rsidRPr="00FD6183">
        <w:rPr>
          <w:rFonts w:eastAsia="Calibri"/>
          <w:b/>
          <w:sz w:val="34"/>
          <w:szCs w:val="34"/>
          <w:lang w:eastAsia="en-US"/>
        </w:rPr>
        <w:t>КУРСКОЙ ОБЛАСТИ</w:t>
      </w:r>
    </w:p>
    <w:p w14:paraId="52FEB5EF" w14:textId="77777777" w:rsidR="0068182F" w:rsidRPr="00BE00E8" w:rsidRDefault="0068182F" w:rsidP="0068182F">
      <w:pPr>
        <w:widowControl w:val="0"/>
        <w:jc w:val="center"/>
        <w:rPr>
          <w:rFonts w:eastAsia="Calibri"/>
          <w:b/>
          <w:bCs/>
          <w:color w:val="000000"/>
          <w:spacing w:val="80"/>
          <w:sz w:val="22"/>
          <w:szCs w:val="22"/>
          <w:lang w:bidi="ru-RU"/>
        </w:rPr>
      </w:pPr>
    </w:p>
    <w:p w14:paraId="109683DE" w14:textId="77777777" w:rsidR="0068182F" w:rsidRPr="0061348D" w:rsidRDefault="0068182F" w:rsidP="0068182F">
      <w:pPr>
        <w:widowControl w:val="0"/>
        <w:jc w:val="center"/>
        <w:rPr>
          <w:rFonts w:eastAsia="Calibri"/>
          <w:spacing w:val="40"/>
          <w:sz w:val="30"/>
          <w:szCs w:val="30"/>
          <w:lang w:eastAsia="en-US"/>
        </w:rPr>
      </w:pPr>
      <w:r w:rsidRPr="0061348D">
        <w:rPr>
          <w:rFonts w:eastAsia="Calibri"/>
          <w:bCs/>
          <w:color w:val="000000"/>
          <w:spacing w:val="40"/>
          <w:sz w:val="30"/>
          <w:szCs w:val="30"/>
          <w:lang w:bidi="ru-RU"/>
        </w:rPr>
        <w:t>ПОСТАНОВЛЕНИЕ</w:t>
      </w:r>
    </w:p>
    <w:p w14:paraId="794DA0A7" w14:textId="77777777" w:rsidR="0068182F" w:rsidRPr="0061348D" w:rsidRDefault="0068182F" w:rsidP="0061348D">
      <w:pPr>
        <w:autoSpaceDN w:val="0"/>
        <w:jc w:val="center"/>
        <w:rPr>
          <w:rFonts w:cs="Courier New"/>
          <w:sz w:val="16"/>
          <w:szCs w:val="16"/>
          <w:lang w:eastAsia="zh-CN"/>
        </w:rPr>
      </w:pPr>
    </w:p>
    <w:p w14:paraId="32193209" w14:textId="77777777" w:rsidR="0061348D" w:rsidRDefault="0061348D" w:rsidP="0061348D">
      <w:pPr>
        <w:jc w:val="center"/>
        <w:rPr>
          <w:sz w:val="26"/>
          <w:szCs w:val="26"/>
        </w:rPr>
      </w:pPr>
      <w:r w:rsidRPr="0061348D">
        <w:rPr>
          <w:sz w:val="26"/>
          <w:szCs w:val="26"/>
        </w:rPr>
        <w:t>от ______________</w:t>
      </w:r>
      <w:proofErr w:type="gramStart"/>
      <w:r w:rsidRPr="0061348D">
        <w:rPr>
          <w:sz w:val="26"/>
          <w:szCs w:val="26"/>
        </w:rPr>
        <w:t>_  №</w:t>
      </w:r>
      <w:proofErr w:type="gramEnd"/>
      <w:r w:rsidRPr="0061348D">
        <w:rPr>
          <w:sz w:val="26"/>
          <w:szCs w:val="26"/>
        </w:rPr>
        <w:t xml:space="preserve"> ______________</w:t>
      </w:r>
    </w:p>
    <w:p w14:paraId="0BA1576B" w14:textId="77777777" w:rsidR="0061348D" w:rsidRPr="0061348D" w:rsidRDefault="0061348D" w:rsidP="0061348D">
      <w:pPr>
        <w:jc w:val="center"/>
        <w:rPr>
          <w:sz w:val="16"/>
          <w:szCs w:val="16"/>
        </w:rPr>
      </w:pPr>
    </w:p>
    <w:p w14:paraId="47A356AC" w14:textId="77777777" w:rsidR="0061348D" w:rsidRPr="0061348D" w:rsidRDefault="0061348D" w:rsidP="0061348D">
      <w:pPr>
        <w:jc w:val="center"/>
        <w:rPr>
          <w:rFonts w:cs="Courier New"/>
          <w:sz w:val="26"/>
          <w:szCs w:val="26"/>
          <w:lang w:eastAsia="zh-CN"/>
        </w:rPr>
      </w:pPr>
      <w:r>
        <w:rPr>
          <w:sz w:val="26"/>
          <w:szCs w:val="26"/>
        </w:rPr>
        <w:t xml:space="preserve">г. </w:t>
      </w:r>
      <w:r w:rsidRPr="0061348D">
        <w:rPr>
          <w:sz w:val="26"/>
          <w:szCs w:val="26"/>
        </w:rPr>
        <w:t>Курск</w:t>
      </w:r>
    </w:p>
    <w:p w14:paraId="6040E42B" w14:textId="77777777" w:rsidR="0068182F" w:rsidRPr="007D2DC1" w:rsidRDefault="0068182F" w:rsidP="0068182F">
      <w:pPr>
        <w:rPr>
          <w:sz w:val="28"/>
        </w:rPr>
      </w:pPr>
    </w:p>
    <w:p w14:paraId="347E1DBD" w14:textId="77777777" w:rsidR="0015178B" w:rsidRPr="00FC356C" w:rsidRDefault="00240372" w:rsidP="0015178B">
      <w:pPr>
        <w:shd w:val="clear" w:color="auto" w:fill="FFFFFF"/>
        <w:spacing w:line="288" w:lineRule="atLeast"/>
        <w:jc w:val="center"/>
        <w:textAlignment w:val="baseline"/>
        <w:rPr>
          <w:b/>
          <w:spacing w:val="2"/>
          <w:sz w:val="28"/>
          <w:szCs w:val="28"/>
        </w:rPr>
      </w:pPr>
      <w:r>
        <w:rPr>
          <w:b/>
          <w:spacing w:val="2"/>
          <w:sz w:val="28"/>
          <w:szCs w:val="28"/>
        </w:rPr>
        <w:t>Об утверждении Положения по</w:t>
      </w:r>
      <w:r w:rsidR="0015178B" w:rsidRPr="00FC356C">
        <w:rPr>
          <w:b/>
          <w:spacing w:val="2"/>
          <w:sz w:val="28"/>
          <w:szCs w:val="28"/>
        </w:rPr>
        <w:t xml:space="preserve"> организации и осуществлени</w:t>
      </w:r>
      <w:r>
        <w:rPr>
          <w:b/>
          <w:spacing w:val="2"/>
          <w:sz w:val="28"/>
          <w:szCs w:val="28"/>
        </w:rPr>
        <w:t>ю</w:t>
      </w:r>
      <w:r w:rsidR="0015178B" w:rsidRPr="00FC356C">
        <w:rPr>
          <w:b/>
          <w:spacing w:val="2"/>
          <w:sz w:val="28"/>
          <w:szCs w:val="28"/>
        </w:rPr>
        <w:t xml:space="preserve"> регионального государственного надзора в области технического состояния и эксплуатации аттракционов на территории Курской области</w:t>
      </w:r>
    </w:p>
    <w:p w14:paraId="6547A683" w14:textId="77777777" w:rsidR="0015178B" w:rsidRDefault="0015178B" w:rsidP="0015178B">
      <w:pPr>
        <w:shd w:val="clear" w:color="auto" w:fill="FFFFFF"/>
        <w:spacing w:line="288" w:lineRule="atLeast"/>
        <w:ind w:left="-284" w:firstLine="992"/>
        <w:jc w:val="both"/>
        <w:textAlignment w:val="baseline"/>
        <w:rPr>
          <w:color w:val="3C3C3C"/>
          <w:spacing w:val="2"/>
          <w:sz w:val="28"/>
          <w:szCs w:val="28"/>
        </w:rPr>
      </w:pPr>
    </w:p>
    <w:p w14:paraId="08CBDB0A" w14:textId="77777777" w:rsidR="006A4F75" w:rsidRDefault="006A4F75" w:rsidP="0015178B">
      <w:pPr>
        <w:shd w:val="clear" w:color="auto" w:fill="FFFFFF"/>
        <w:spacing w:line="288" w:lineRule="atLeast"/>
        <w:ind w:left="-284" w:firstLine="992"/>
        <w:jc w:val="both"/>
        <w:textAlignment w:val="baseline"/>
        <w:rPr>
          <w:color w:val="3C3C3C"/>
          <w:spacing w:val="2"/>
          <w:sz w:val="28"/>
          <w:szCs w:val="28"/>
        </w:rPr>
      </w:pPr>
    </w:p>
    <w:p w14:paraId="0F9ED43F" w14:textId="77777777" w:rsidR="0015178B" w:rsidRPr="00240372" w:rsidRDefault="0015178B" w:rsidP="00240372">
      <w:pPr>
        <w:ind w:firstLine="708"/>
        <w:jc w:val="both"/>
        <w:rPr>
          <w:rFonts w:ascii="Verdana" w:hAnsi="Verdana"/>
          <w:sz w:val="21"/>
          <w:szCs w:val="21"/>
        </w:rPr>
      </w:pPr>
      <w:r w:rsidRPr="00B840C9">
        <w:rPr>
          <w:spacing w:val="2"/>
          <w:sz w:val="28"/>
          <w:szCs w:val="28"/>
        </w:rPr>
        <w:t xml:space="preserve">В соответствии с  Федеральным законом от </w:t>
      </w:r>
      <w:r w:rsidR="00240372" w:rsidRPr="00240372">
        <w:rPr>
          <w:spacing w:val="2"/>
          <w:sz w:val="28"/>
          <w:szCs w:val="28"/>
        </w:rPr>
        <w:t>31</w:t>
      </w:r>
      <w:r w:rsidRPr="00240372">
        <w:rPr>
          <w:spacing w:val="2"/>
          <w:sz w:val="28"/>
          <w:szCs w:val="28"/>
        </w:rPr>
        <w:t xml:space="preserve"> </w:t>
      </w:r>
      <w:r w:rsidR="00240372" w:rsidRPr="00240372">
        <w:rPr>
          <w:spacing w:val="2"/>
          <w:sz w:val="28"/>
          <w:szCs w:val="28"/>
        </w:rPr>
        <w:t>июля</w:t>
      </w:r>
      <w:r w:rsidRPr="00240372">
        <w:rPr>
          <w:spacing w:val="2"/>
          <w:sz w:val="28"/>
          <w:szCs w:val="28"/>
        </w:rPr>
        <w:t xml:space="preserve"> 20</w:t>
      </w:r>
      <w:r w:rsidR="00240372" w:rsidRPr="00240372">
        <w:rPr>
          <w:spacing w:val="2"/>
          <w:sz w:val="28"/>
          <w:szCs w:val="28"/>
        </w:rPr>
        <w:t>20</w:t>
      </w:r>
      <w:r w:rsidRPr="00B840C9">
        <w:rPr>
          <w:spacing w:val="2"/>
          <w:sz w:val="28"/>
          <w:szCs w:val="28"/>
        </w:rPr>
        <w:t xml:space="preserve"> г</w:t>
      </w:r>
      <w:r w:rsidR="006A4F75">
        <w:rPr>
          <w:spacing w:val="2"/>
          <w:sz w:val="28"/>
          <w:szCs w:val="28"/>
        </w:rPr>
        <w:t>ода</w:t>
      </w:r>
      <w:r>
        <w:rPr>
          <w:spacing w:val="2"/>
          <w:sz w:val="28"/>
          <w:szCs w:val="28"/>
        </w:rPr>
        <w:t xml:space="preserve">  </w:t>
      </w:r>
      <w:r w:rsidR="00240372">
        <w:rPr>
          <w:b/>
          <w:spacing w:val="2"/>
          <w:sz w:val="28"/>
          <w:szCs w:val="28"/>
        </w:rPr>
        <w:t xml:space="preserve">                </w:t>
      </w:r>
      <w:r>
        <w:rPr>
          <w:spacing w:val="2"/>
          <w:sz w:val="28"/>
          <w:szCs w:val="28"/>
        </w:rPr>
        <w:t xml:space="preserve">№ </w:t>
      </w:r>
      <w:r w:rsidRPr="00B840C9">
        <w:rPr>
          <w:spacing w:val="2"/>
          <w:sz w:val="28"/>
          <w:szCs w:val="28"/>
        </w:rPr>
        <w:t>24</w:t>
      </w:r>
      <w:r w:rsidR="00240372" w:rsidRPr="00240372">
        <w:rPr>
          <w:spacing w:val="2"/>
          <w:sz w:val="28"/>
          <w:szCs w:val="28"/>
        </w:rPr>
        <w:t>8</w:t>
      </w:r>
      <w:r w:rsidR="00240372">
        <w:rPr>
          <w:spacing w:val="2"/>
          <w:sz w:val="28"/>
          <w:szCs w:val="28"/>
        </w:rPr>
        <w:t>-ФЗ</w:t>
      </w:r>
      <w:r w:rsidRPr="00B840C9">
        <w:rPr>
          <w:spacing w:val="2"/>
          <w:sz w:val="28"/>
          <w:szCs w:val="28"/>
        </w:rPr>
        <w:t xml:space="preserve"> «</w:t>
      </w:r>
      <w:r w:rsidR="00240372" w:rsidRPr="00240372">
        <w:rPr>
          <w:sz w:val="28"/>
        </w:rPr>
        <w:t>О государственном контроле (надзоре) и муниципальном контроле в Российской Федерации</w:t>
      </w:r>
      <w:r w:rsidRPr="00B840C9">
        <w:rPr>
          <w:spacing w:val="2"/>
          <w:sz w:val="28"/>
          <w:szCs w:val="28"/>
        </w:rPr>
        <w:t>»</w:t>
      </w:r>
      <w:r>
        <w:rPr>
          <w:spacing w:val="2"/>
          <w:sz w:val="28"/>
          <w:szCs w:val="28"/>
        </w:rPr>
        <w:t>,</w:t>
      </w:r>
      <w:r w:rsidR="00580A5A">
        <w:rPr>
          <w:spacing w:val="2"/>
          <w:sz w:val="28"/>
          <w:szCs w:val="28"/>
        </w:rPr>
        <w:t xml:space="preserve"> </w:t>
      </w:r>
      <w:r w:rsidR="004207E3" w:rsidRPr="00B840C9">
        <w:rPr>
          <w:spacing w:val="2"/>
          <w:sz w:val="28"/>
          <w:szCs w:val="28"/>
        </w:rPr>
        <w:t xml:space="preserve">Федеральным </w:t>
      </w:r>
      <w:r w:rsidR="004207E3" w:rsidRPr="00DB75C0">
        <w:rPr>
          <w:spacing w:val="2"/>
          <w:sz w:val="28"/>
          <w:szCs w:val="28"/>
        </w:rPr>
        <w:t>законом</w:t>
      </w:r>
      <w:r w:rsidR="004207E3" w:rsidRPr="00DB75C0">
        <w:rPr>
          <w:sz w:val="28"/>
          <w:szCs w:val="28"/>
        </w:rPr>
        <w:t xml:space="preserve"> </w:t>
      </w:r>
      <w:r w:rsidR="004207E3">
        <w:rPr>
          <w:sz w:val="28"/>
          <w:szCs w:val="28"/>
        </w:rPr>
        <w:t>21.12.2021               №</w:t>
      </w:r>
      <w:r w:rsidR="004207E3" w:rsidRPr="00DB75C0">
        <w:rPr>
          <w:sz w:val="28"/>
          <w:szCs w:val="28"/>
        </w:rPr>
        <w:t xml:space="preserve"> 414-ФЗ </w:t>
      </w:r>
      <w:r w:rsidR="004207E3">
        <w:rPr>
          <w:sz w:val="28"/>
          <w:szCs w:val="28"/>
        </w:rPr>
        <w:t>«</w:t>
      </w:r>
      <w:r w:rsidR="004207E3" w:rsidRPr="00DB75C0">
        <w:rPr>
          <w:sz w:val="28"/>
        </w:rPr>
        <w:t>Об общих принципах организации публичной власти в</w:t>
      </w:r>
      <w:r w:rsidR="004207E3">
        <w:rPr>
          <w:sz w:val="28"/>
        </w:rPr>
        <w:t xml:space="preserve"> субъектах Российской </w:t>
      </w:r>
      <w:proofErr w:type="spellStart"/>
      <w:r w:rsidR="004207E3">
        <w:rPr>
          <w:sz w:val="28"/>
        </w:rPr>
        <w:t>Федерации»,</w:t>
      </w:r>
      <w:r w:rsidRPr="00C6408A">
        <w:rPr>
          <w:sz w:val="28"/>
        </w:rPr>
        <w:t>постановлением</w:t>
      </w:r>
      <w:proofErr w:type="spellEnd"/>
      <w:r w:rsidRPr="00C6408A">
        <w:rPr>
          <w:sz w:val="28"/>
        </w:rPr>
        <w:t xml:space="preserve"> Совета Министров - Правительства Российской Федерации от 13 декабря 1993 г</w:t>
      </w:r>
      <w:r w:rsidR="006A4F75">
        <w:rPr>
          <w:sz w:val="28"/>
        </w:rPr>
        <w:t>ода</w:t>
      </w:r>
      <w:r w:rsidRPr="00C6408A">
        <w:rPr>
          <w:sz w:val="28"/>
        </w:rPr>
        <w:t xml:space="preserve"> </w:t>
      </w:r>
      <w:r>
        <w:rPr>
          <w:sz w:val="28"/>
        </w:rPr>
        <w:t>№</w:t>
      </w:r>
      <w:r w:rsidRPr="00C6408A">
        <w:rPr>
          <w:sz w:val="28"/>
        </w:rPr>
        <w:t xml:space="preserve"> 1291 </w:t>
      </w:r>
      <w:r w:rsidR="00240372">
        <w:rPr>
          <w:sz w:val="28"/>
        </w:rPr>
        <w:t xml:space="preserve">                  </w:t>
      </w:r>
      <w:r>
        <w:rPr>
          <w:sz w:val="28"/>
        </w:rPr>
        <w:t>«</w:t>
      </w:r>
      <w:r w:rsidRPr="00C6408A">
        <w:rPr>
          <w:sz w:val="28"/>
        </w:rPr>
        <w:t>О государственном надзоре за техническим состоянием самоходных машин и других видов</w:t>
      </w:r>
      <w:r>
        <w:rPr>
          <w:sz w:val="28"/>
        </w:rPr>
        <w:t xml:space="preserve"> техники в Российской Федерации»</w:t>
      </w:r>
      <w:r w:rsidR="00483EC1" w:rsidRPr="00483EC1">
        <w:rPr>
          <w:color w:val="000000"/>
          <w:sz w:val="28"/>
          <w:szCs w:val="20"/>
        </w:rPr>
        <w:t> </w:t>
      </w:r>
      <w:r w:rsidRPr="00B840C9">
        <w:rPr>
          <w:spacing w:val="2"/>
          <w:sz w:val="28"/>
          <w:szCs w:val="28"/>
        </w:rPr>
        <w:t>и постановлением Пра</w:t>
      </w:r>
      <w:r w:rsidR="00240372">
        <w:rPr>
          <w:spacing w:val="2"/>
          <w:sz w:val="28"/>
          <w:szCs w:val="28"/>
        </w:rPr>
        <w:t xml:space="preserve">вительства Российской Федерации </w:t>
      </w:r>
      <w:r w:rsidRPr="00B840C9">
        <w:rPr>
          <w:spacing w:val="2"/>
          <w:sz w:val="28"/>
          <w:szCs w:val="28"/>
        </w:rPr>
        <w:t xml:space="preserve">от </w:t>
      </w:r>
      <w:r w:rsidR="00240372">
        <w:rPr>
          <w:spacing w:val="2"/>
          <w:sz w:val="28"/>
          <w:szCs w:val="28"/>
        </w:rPr>
        <w:t xml:space="preserve">                                   </w:t>
      </w:r>
      <w:r w:rsidRPr="00B840C9">
        <w:rPr>
          <w:spacing w:val="2"/>
          <w:sz w:val="28"/>
          <w:szCs w:val="28"/>
        </w:rPr>
        <w:t>23</w:t>
      </w:r>
      <w:r w:rsidR="00240372">
        <w:rPr>
          <w:spacing w:val="2"/>
          <w:sz w:val="28"/>
          <w:szCs w:val="28"/>
        </w:rPr>
        <w:t xml:space="preserve"> сентября </w:t>
      </w:r>
      <w:r w:rsidR="006A4F75">
        <w:rPr>
          <w:spacing w:val="2"/>
          <w:sz w:val="28"/>
          <w:szCs w:val="28"/>
        </w:rPr>
        <w:t>2020 года</w:t>
      </w:r>
      <w:r w:rsidRPr="00B840C9">
        <w:rPr>
          <w:spacing w:val="2"/>
          <w:sz w:val="28"/>
          <w:szCs w:val="28"/>
        </w:rPr>
        <w:t xml:space="preserve"> </w:t>
      </w:r>
      <w:r w:rsidR="00483EC1">
        <w:rPr>
          <w:spacing w:val="2"/>
          <w:sz w:val="28"/>
          <w:szCs w:val="28"/>
        </w:rPr>
        <w:t xml:space="preserve"> № </w:t>
      </w:r>
      <w:r w:rsidRPr="00B840C9">
        <w:rPr>
          <w:spacing w:val="2"/>
          <w:sz w:val="28"/>
          <w:szCs w:val="28"/>
        </w:rPr>
        <w:t>1540 «</w:t>
      </w:r>
      <w:r w:rsidRPr="00B840C9">
        <w:rPr>
          <w:color w:val="000000"/>
          <w:sz w:val="28"/>
          <w:szCs w:val="28"/>
        </w:rPr>
        <w:t>Об утверждении Правил осуществления регионального государственного надзора в области технического состояния и эксплуатации самоходных машин и других видов техники, аттракционов и внесении изменений в некоторые акты Правительства Российской Федерации</w:t>
      </w:r>
      <w:r>
        <w:rPr>
          <w:color w:val="000000"/>
          <w:sz w:val="28"/>
          <w:szCs w:val="28"/>
        </w:rPr>
        <w:t xml:space="preserve">» </w:t>
      </w:r>
      <w:r w:rsidRPr="00C6408A">
        <w:rPr>
          <w:sz w:val="28"/>
        </w:rPr>
        <w:t xml:space="preserve">Администрация Курской области </w:t>
      </w:r>
      <w:r>
        <w:rPr>
          <w:sz w:val="28"/>
        </w:rPr>
        <w:t>ПОСТАНОВЛЯЕТ:</w:t>
      </w:r>
    </w:p>
    <w:p w14:paraId="5B411E8C" w14:textId="77777777" w:rsidR="0015178B" w:rsidRPr="002C3995" w:rsidRDefault="0015178B" w:rsidP="00B44554">
      <w:pPr>
        <w:shd w:val="clear" w:color="auto" w:fill="FFFFFF"/>
        <w:ind w:firstLine="709"/>
        <w:jc w:val="both"/>
        <w:textAlignment w:val="baseline"/>
        <w:rPr>
          <w:spacing w:val="2"/>
          <w:sz w:val="28"/>
          <w:szCs w:val="28"/>
        </w:rPr>
      </w:pPr>
      <w:r w:rsidRPr="002C3995">
        <w:rPr>
          <w:spacing w:val="2"/>
          <w:sz w:val="28"/>
          <w:szCs w:val="28"/>
        </w:rPr>
        <w:t>1. Утвердить прилагаем</w:t>
      </w:r>
      <w:r w:rsidR="00240372">
        <w:rPr>
          <w:spacing w:val="2"/>
          <w:sz w:val="28"/>
          <w:szCs w:val="28"/>
        </w:rPr>
        <w:t>ое</w:t>
      </w:r>
      <w:r w:rsidRPr="002C3995">
        <w:rPr>
          <w:spacing w:val="2"/>
          <w:sz w:val="28"/>
          <w:szCs w:val="28"/>
        </w:rPr>
        <w:t xml:space="preserve"> </w:t>
      </w:r>
      <w:r w:rsidR="00240372">
        <w:rPr>
          <w:spacing w:val="2"/>
          <w:sz w:val="28"/>
          <w:szCs w:val="28"/>
        </w:rPr>
        <w:t>Положение по организации и осуществлению</w:t>
      </w:r>
      <w:r w:rsidRPr="002C3995">
        <w:rPr>
          <w:spacing w:val="2"/>
          <w:sz w:val="28"/>
          <w:szCs w:val="28"/>
        </w:rPr>
        <w:t xml:space="preserve"> регионального государственного надзора в области технического состояния и эксплуатации самоходных машин и других видов техники, аттракционов на территории Курской области.</w:t>
      </w:r>
    </w:p>
    <w:p w14:paraId="6C3DBA65" w14:textId="77777777" w:rsidR="006A2D5B" w:rsidRDefault="0015178B" w:rsidP="00B44554">
      <w:pPr>
        <w:ind w:firstLine="708"/>
        <w:jc w:val="both"/>
      </w:pPr>
      <w:r w:rsidRPr="0050045A">
        <w:rPr>
          <w:spacing w:val="2"/>
          <w:sz w:val="28"/>
          <w:szCs w:val="28"/>
        </w:rPr>
        <w:t xml:space="preserve">2. </w:t>
      </w:r>
      <w:r>
        <w:rPr>
          <w:spacing w:val="2"/>
          <w:sz w:val="28"/>
          <w:szCs w:val="28"/>
        </w:rPr>
        <w:t>Признать утратившим</w:t>
      </w:r>
      <w:r w:rsidR="002C3995">
        <w:rPr>
          <w:spacing w:val="2"/>
          <w:sz w:val="28"/>
          <w:szCs w:val="28"/>
        </w:rPr>
        <w:t>и</w:t>
      </w:r>
      <w:r w:rsidR="00940E17">
        <w:rPr>
          <w:spacing w:val="2"/>
          <w:sz w:val="28"/>
          <w:szCs w:val="28"/>
        </w:rPr>
        <w:t xml:space="preserve"> силу отдельные </w:t>
      </w:r>
      <w:proofErr w:type="gramStart"/>
      <w:r w:rsidR="00940E17">
        <w:rPr>
          <w:spacing w:val="2"/>
          <w:sz w:val="28"/>
          <w:szCs w:val="28"/>
        </w:rPr>
        <w:t>постановления</w:t>
      </w:r>
      <w:r>
        <w:rPr>
          <w:spacing w:val="2"/>
          <w:sz w:val="28"/>
          <w:szCs w:val="28"/>
        </w:rPr>
        <w:t xml:space="preserve">  Администрации</w:t>
      </w:r>
      <w:proofErr w:type="gramEnd"/>
      <w:r>
        <w:rPr>
          <w:spacing w:val="2"/>
          <w:sz w:val="28"/>
          <w:szCs w:val="28"/>
        </w:rPr>
        <w:t xml:space="preserve"> Курской области</w:t>
      </w:r>
      <w:r w:rsidR="002C3995">
        <w:rPr>
          <w:spacing w:val="2"/>
          <w:sz w:val="28"/>
          <w:szCs w:val="28"/>
        </w:rPr>
        <w:t xml:space="preserve"> по перечню согласно приложению к настоящему постановлению. </w:t>
      </w:r>
    </w:p>
    <w:p w14:paraId="1724B738" w14:textId="77777777" w:rsidR="00580A5A" w:rsidRPr="00B44554" w:rsidRDefault="00580A5A" w:rsidP="00580A5A">
      <w:pPr>
        <w:spacing w:line="276" w:lineRule="auto"/>
        <w:jc w:val="both"/>
        <w:rPr>
          <w:sz w:val="28"/>
          <w:szCs w:val="28"/>
        </w:rPr>
      </w:pPr>
    </w:p>
    <w:p w14:paraId="7695A300" w14:textId="77777777" w:rsidR="00580A5A" w:rsidRPr="00B44554" w:rsidRDefault="00580A5A" w:rsidP="00580A5A">
      <w:pPr>
        <w:spacing w:line="276" w:lineRule="auto"/>
        <w:jc w:val="both"/>
        <w:rPr>
          <w:sz w:val="28"/>
          <w:szCs w:val="28"/>
        </w:rPr>
      </w:pPr>
    </w:p>
    <w:p w14:paraId="659B3806" w14:textId="77777777" w:rsidR="00B44554" w:rsidRPr="00B44554" w:rsidRDefault="00B44554" w:rsidP="00580A5A">
      <w:pPr>
        <w:spacing w:line="276" w:lineRule="auto"/>
        <w:jc w:val="both"/>
        <w:rPr>
          <w:sz w:val="28"/>
          <w:szCs w:val="28"/>
        </w:rPr>
      </w:pPr>
    </w:p>
    <w:p w14:paraId="0EC1364B" w14:textId="77777777" w:rsidR="0068182F" w:rsidRPr="00483EC1" w:rsidRDefault="00483EC1" w:rsidP="0068182F">
      <w:pPr>
        <w:rPr>
          <w:sz w:val="28"/>
        </w:rPr>
      </w:pPr>
      <w:r w:rsidRPr="00483EC1">
        <w:rPr>
          <w:sz w:val="28"/>
        </w:rPr>
        <w:t>Губернатор</w:t>
      </w:r>
    </w:p>
    <w:p w14:paraId="254C953E" w14:textId="77777777" w:rsidR="0068182F" w:rsidRDefault="00483EC1" w:rsidP="0068182F">
      <w:pPr>
        <w:rPr>
          <w:sz w:val="28"/>
        </w:rPr>
      </w:pPr>
      <w:r w:rsidRPr="00483EC1">
        <w:rPr>
          <w:sz w:val="28"/>
        </w:rPr>
        <w:t xml:space="preserve">Курской области                                          </w:t>
      </w:r>
      <w:r>
        <w:rPr>
          <w:sz w:val="28"/>
        </w:rPr>
        <w:t xml:space="preserve">                 </w:t>
      </w:r>
      <w:r w:rsidRPr="00483EC1">
        <w:rPr>
          <w:sz w:val="28"/>
        </w:rPr>
        <w:t xml:space="preserve">              </w:t>
      </w:r>
      <w:r>
        <w:rPr>
          <w:sz w:val="28"/>
        </w:rPr>
        <w:t xml:space="preserve"> </w:t>
      </w:r>
      <w:r w:rsidR="004E5015">
        <w:rPr>
          <w:sz w:val="28"/>
        </w:rPr>
        <w:t xml:space="preserve">    </w:t>
      </w:r>
      <w:r w:rsidRPr="00483EC1">
        <w:rPr>
          <w:sz w:val="28"/>
        </w:rPr>
        <w:t xml:space="preserve">Р. </w:t>
      </w:r>
      <w:proofErr w:type="spellStart"/>
      <w:r w:rsidRPr="00483EC1">
        <w:rPr>
          <w:sz w:val="28"/>
        </w:rPr>
        <w:t>Старовойт</w:t>
      </w:r>
      <w:proofErr w:type="spellEnd"/>
    </w:p>
    <w:p w14:paraId="060635A2" w14:textId="77777777" w:rsidR="00BF7DB6" w:rsidRDefault="00BF7DB6" w:rsidP="0068182F">
      <w:pPr>
        <w:rPr>
          <w:sz w:val="28"/>
        </w:rPr>
      </w:pPr>
    </w:p>
    <w:p w14:paraId="37442D9E" w14:textId="77777777" w:rsidR="00BF7DB6" w:rsidRDefault="00BF7DB6" w:rsidP="0068182F">
      <w:pPr>
        <w:rPr>
          <w:sz w:val="28"/>
        </w:rPr>
      </w:pPr>
    </w:p>
    <w:p w14:paraId="4D96CEDB" w14:textId="77777777" w:rsidR="00BF7DB6" w:rsidRDefault="00BF7DB6" w:rsidP="0068182F">
      <w:pPr>
        <w:rPr>
          <w:sz w:val="28"/>
        </w:rPr>
      </w:pPr>
    </w:p>
    <w:p w14:paraId="2D8A73D6" w14:textId="77777777" w:rsidR="00BF7DB6" w:rsidRDefault="00BF7DB6" w:rsidP="00BF7DB6">
      <w:pPr>
        <w:shd w:val="clear" w:color="auto" w:fill="FFFFFF"/>
        <w:spacing w:line="315" w:lineRule="atLeast"/>
        <w:ind w:firstLine="4962"/>
        <w:jc w:val="center"/>
        <w:textAlignment w:val="baseline"/>
        <w:rPr>
          <w:color w:val="2D2D2D"/>
          <w:spacing w:val="2"/>
          <w:sz w:val="28"/>
          <w:szCs w:val="28"/>
        </w:rPr>
      </w:pPr>
      <w:r>
        <w:rPr>
          <w:color w:val="2D2D2D"/>
          <w:spacing w:val="2"/>
          <w:sz w:val="28"/>
          <w:szCs w:val="28"/>
        </w:rPr>
        <w:t>УТВЕРЖДЕНО</w:t>
      </w:r>
    </w:p>
    <w:p w14:paraId="338AAF23" w14:textId="77777777" w:rsidR="00BF7DB6" w:rsidRDefault="00BF7DB6" w:rsidP="00BF7DB6">
      <w:pPr>
        <w:shd w:val="clear" w:color="auto" w:fill="FFFFFF"/>
        <w:spacing w:line="315" w:lineRule="atLeast"/>
        <w:ind w:firstLine="4962"/>
        <w:textAlignment w:val="baseline"/>
        <w:rPr>
          <w:color w:val="2D2D2D"/>
          <w:spacing w:val="2"/>
          <w:sz w:val="28"/>
          <w:szCs w:val="28"/>
        </w:rPr>
      </w:pPr>
      <w:r>
        <w:rPr>
          <w:color w:val="2D2D2D"/>
          <w:spacing w:val="2"/>
          <w:sz w:val="28"/>
          <w:szCs w:val="28"/>
        </w:rPr>
        <w:t xml:space="preserve">постановлением </w:t>
      </w:r>
      <w:r w:rsidRPr="0050045A">
        <w:rPr>
          <w:color w:val="2D2D2D"/>
          <w:spacing w:val="2"/>
          <w:sz w:val="28"/>
          <w:szCs w:val="28"/>
        </w:rPr>
        <w:t xml:space="preserve">Администрации </w:t>
      </w:r>
      <w:r>
        <w:rPr>
          <w:color w:val="2D2D2D"/>
          <w:spacing w:val="2"/>
          <w:sz w:val="28"/>
          <w:szCs w:val="28"/>
        </w:rPr>
        <w:t xml:space="preserve">                </w:t>
      </w:r>
    </w:p>
    <w:p w14:paraId="6A6D95BF" w14:textId="77777777" w:rsidR="00BF7DB6" w:rsidRDefault="00BF7DB6" w:rsidP="00BF7DB6">
      <w:pPr>
        <w:shd w:val="clear" w:color="auto" w:fill="FFFFFF"/>
        <w:spacing w:line="315" w:lineRule="atLeast"/>
        <w:ind w:firstLine="4962"/>
        <w:jc w:val="center"/>
        <w:textAlignment w:val="baseline"/>
        <w:rPr>
          <w:color w:val="2D2D2D"/>
          <w:spacing w:val="2"/>
          <w:sz w:val="28"/>
          <w:szCs w:val="28"/>
        </w:rPr>
      </w:pPr>
      <w:r w:rsidRPr="0050045A">
        <w:rPr>
          <w:color w:val="2D2D2D"/>
          <w:spacing w:val="2"/>
          <w:sz w:val="28"/>
          <w:szCs w:val="28"/>
        </w:rPr>
        <w:t>Курской области</w:t>
      </w:r>
    </w:p>
    <w:p w14:paraId="0916BDE5" w14:textId="77777777" w:rsidR="00BF7DB6" w:rsidRPr="0050045A" w:rsidRDefault="00BF7DB6" w:rsidP="00BF7DB6">
      <w:pPr>
        <w:shd w:val="clear" w:color="auto" w:fill="FFFFFF"/>
        <w:spacing w:line="315" w:lineRule="atLeast"/>
        <w:ind w:firstLine="4962"/>
        <w:jc w:val="center"/>
        <w:textAlignment w:val="baseline"/>
        <w:rPr>
          <w:color w:val="2D2D2D"/>
          <w:spacing w:val="2"/>
          <w:sz w:val="28"/>
          <w:szCs w:val="28"/>
        </w:rPr>
      </w:pPr>
      <w:r>
        <w:rPr>
          <w:color w:val="2D2D2D"/>
          <w:spacing w:val="2"/>
          <w:sz w:val="28"/>
          <w:szCs w:val="28"/>
        </w:rPr>
        <w:t>от _______________ № ________</w:t>
      </w:r>
      <w:r w:rsidRPr="0050045A">
        <w:rPr>
          <w:color w:val="2D2D2D"/>
          <w:spacing w:val="2"/>
          <w:sz w:val="28"/>
          <w:szCs w:val="28"/>
        </w:rPr>
        <w:br/>
      </w:r>
    </w:p>
    <w:p w14:paraId="487FB72F" w14:textId="77777777" w:rsidR="00BF7DB6" w:rsidRPr="0050045A" w:rsidRDefault="00BF7DB6" w:rsidP="00BF7DB6">
      <w:pPr>
        <w:shd w:val="clear" w:color="auto" w:fill="FFFFFF"/>
        <w:spacing w:line="315" w:lineRule="atLeast"/>
        <w:ind w:left="-284"/>
        <w:jc w:val="both"/>
        <w:textAlignment w:val="baseline"/>
        <w:rPr>
          <w:color w:val="2D2D2D"/>
          <w:spacing w:val="2"/>
          <w:sz w:val="28"/>
          <w:szCs w:val="28"/>
        </w:rPr>
      </w:pPr>
    </w:p>
    <w:p w14:paraId="66A35A5E" w14:textId="77777777" w:rsidR="00BF7DB6" w:rsidRDefault="00BF7DB6" w:rsidP="00BF7DB6">
      <w:pPr>
        <w:shd w:val="clear" w:color="auto" w:fill="FFFFFF"/>
        <w:spacing w:line="315" w:lineRule="atLeast"/>
        <w:jc w:val="center"/>
        <w:textAlignment w:val="baseline"/>
        <w:rPr>
          <w:b/>
          <w:spacing w:val="2"/>
          <w:sz w:val="28"/>
          <w:szCs w:val="28"/>
        </w:rPr>
      </w:pPr>
      <w:r>
        <w:rPr>
          <w:b/>
          <w:spacing w:val="2"/>
          <w:sz w:val="28"/>
          <w:szCs w:val="28"/>
        </w:rPr>
        <w:t>ПОЛОЖЕНИЕ</w:t>
      </w:r>
    </w:p>
    <w:p w14:paraId="23CEAF40" w14:textId="77777777" w:rsidR="00BF7DB6" w:rsidRDefault="00BF7DB6" w:rsidP="00BF7DB6">
      <w:pPr>
        <w:jc w:val="center"/>
        <w:rPr>
          <w:b/>
          <w:spacing w:val="2"/>
          <w:sz w:val="28"/>
          <w:szCs w:val="28"/>
        </w:rPr>
      </w:pPr>
      <w:r>
        <w:rPr>
          <w:b/>
          <w:spacing w:val="2"/>
          <w:sz w:val="28"/>
          <w:szCs w:val="28"/>
        </w:rPr>
        <w:t xml:space="preserve"> по организации и осуществлению</w:t>
      </w:r>
      <w:r w:rsidRPr="00634909">
        <w:rPr>
          <w:b/>
          <w:spacing w:val="2"/>
          <w:sz w:val="28"/>
          <w:szCs w:val="28"/>
        </w:rPr>
        <w:t xml:space="preserve"> регионального государственного надзора в области технического состояния и эксплуатации аттракционов на территории</w:t>
      </w:r>
      <w:r>
        <w:rPr>
          <w:b/>
          <w:spacing w:val="2"/>
          <w:sz w:val="28"/>
          <w:szCs w:val="28"/>
        </w:rPr>
        <w:t xml:space="preserve"> </w:t>
      </w:r>
      <w:r w:rsidRPr="00634909">
        <w:rPr>
          <w:b/>
          <w:spacing w:val="2"/>
          <w:sz w:val="28"/>
          <w:szCs w:val="28"/>
        </w:rPr>
        <w:t>Курской области</w:t>
      </w:r>
    </w:p>
    <w:p w14:paraId="4B2601B1" w14:textId="77777777" w:rsidR="00BF7DB6" w:rsidRDefault="00BF7DB6" w:rsidP="00BF7DB6">
      <w:pPr>
        <w:jc w:val="center"/>
        <w:rPr>
          <w:b/>
          <w:spacing w:val="2"/>
          <w:sz w:val="28"/>
          <w:szCs w:val="28"/>
        </w:rPr>
      </w:pPr>
    </w:p>
    <w:p w14:paraId="0C1BBC2B" w14:textId="77777777" w:rsidR="00BF7DB6" w:rsidRPr="00DB75C0" w:rsidRDefault="00BF7DB6" w:rsidP="00BF7DB6">
      <w:pPr>
        <w:pStyle w:val="ConsPlusNormal"/>
        <w:ind w:firstLine="708"/>
        <w:jc w:val="both"/>
        <w:rPr>
          <w:sz w:val="28"/>
          <w:szCs w:val="28"/>
        </w:rPr>
      </w:pPr>
      <w:r w:rsidRPr="00DB75C0">
        <w:rPr>
          <w:sz w:val="28"/>
          <w:szCs w:val="28"/>
        </w:rPr>
        <w:t xml:space="preserve">1. Настоящее Положение устанавливает </w:t>
      </w:r>
      <w:r>
        <w:rPr>
          <w:sz w:val="28"/>
          <w:szCs w:val="28"/>
        </w:rPr>
        <w:t>порядок</w:t>
      </w:r>
      <w:r w:rsidRPr="00DB75C0">
        <w:rPr>
          <w:sz w:val="28"/>
          <w:szCs w:val="28"/>
        </w:rPr>
        <w:t xml:space="preserve"> к организации и осуществлению регионального государственного </w:t>
      </w:r>
      <w:r>
        <w:rPr>
          <w:sz w:val="28"/>
          <w:szCs w:val="28"/>
        </w:rPr>
        <w:t>контроля (</w:t>
      </w:r>
      <w:r w:rsidRPr="00DB75C0">
        <w:rPr>
          <w:sz w:val="28"/>
          <w:szCs w:val="28"/>
        </w:rPr>
        <w:t>надзора</w:t>
      </w:r>
      <w:r>
        <w:rPr>
          <w:sz w:val="28"/>
          <w:szCs w:val="28"/>
        </w:rPr>
        <w:t>)</w:t>
      </w:r>
      <w:r w:rsidRPr="00DB75C0">
        <w:rPr>
          <w:sz w:val="28"/>
          <w:szCs w:val="28"/>
        </w:rPr>
        <w:t xml:space="preserve"> в области технического состояния и эксплуатации </w:t>
      </w:r>
      <w:r>
        <w:rPr>
          <w:sz w:val="28"/>
          <w:szCs w:val="28"/>
        </w:rPr>
        <w:t>аттракционов</w:t>
      </w:r>
      <w:r w:rsidRPr="00DB75C0">
        <w:rPr>
          <w:sz w:val="28"/>
          <w:szCs w:val="28"/>
        </w:rPr>
        <w:t xml:space="preserve"> на территории Курской области (далее - региональный государственный надзор).</w:t>
      </w:r>
    </w:p>
    <w:p w14:paraId="1F0E816F" w14:textId="77777777" w:rsidR="00BF7DB6" w:rsidRPr="00DB75C0" w:rsidRDefault="00BF7DB6" w:rsidP="00BF7DB6">
      <w:pPr>
        <w:pStyle w:val="ConsPlusNormal"/>
        <w:ind w:firstLine="708"/>
        <w:jc w:val="both"/>
        <w:rPr>
          <w:sz w:val="28"/>
          <w:szCs w:val="28"/>
        </w:rPr>
      </w:pPr>
      <w:r w:rsidRPr="00DB75C0">
        <w:rPr>
          <w:sz w:val="28"/>
          <w:szCs w:val="28"/>
        </w:rPr>
        <w:t>2. Предметом регионального государственного надзора являются:</w:t>
      </w:r>
    </w:p>
    <w:p w14:paraId="0A884190" w14:textId="77777777" w:rsidR="00BF7DB6" w:rsidRPr="001D1C4D" w:rsidRDefault="00BF7DB6" w:rsidP="00BF7DB6">
      <w:pPr>
        <w:ind w:firstLine="708"/>
        <w:jc w:val="both"/>
        <w:rPr>
          <w:sz w:val="28"/>
        </w:rPr>
      </w:pPr>
      <w:r w:rsidRPr="001D1C4D">
        <w:rPr>
          <w:sz w:val="28"/>
        </w:rPr>
        <w:t xml:space="preserve">соблюдение юридическими лицами, их руководителями и иными должностными лицами, индивидуальными предпринимателями, их уполномоченными представителями, а также физическими лицами требований: </w:t>
      </w:r>
    </w:p>
    <w:p w14:paraId="2847FAAB" w14:textId="77777777" w:rsidR="00BF7DB6" w:rsidRDefault="00BF7DB6" w:rsidP="00BF7DB6">
      <w:pPr>
        <w:ind w:firstLine="708"/>
        <w:jc w:val="both"/>
        <w:rPr>
          <w:sz w:val="28"/>
        </w:rPr>
      </w:pPr>
      <w:r w:rsidRPr="001D1C4D">
        <w:rPr>
          <w:sz w:val="28"/>
        </w:rPr>
        <w:t>установленных Правительством Российской Федерации, к техническому состоянию и эксплуатации</w:t>
      </w:r>
      <w:r>
        <w:rPr>
          <w:sz w:val="28"/>
        </w:rPr>
        <w:t xml:space="preserve"> аттракционов</w:t>
      </w:r>
      <w:r w:rsidRPr="001D1C4D">
        <w:rPr>
          <w:sz w:val="28"/>
        </w:rPr>
        <w:t xml:space="preserve">; </w:t>
      </w:r>
    </w:p>
    <w:p w14:paraId="6C68454A" w14:textId="77777777" w:rsidR="00BF7DB6" w:rsidRPr="001D1C4D" w:rsidRDefault="00BF7DB6" w:rsidP="00BF7DB6">
      <w:pPr>
        <w:ind w:firstLine="708"/>
        <w:jc w:val="both"/>
        <w:rPr>
          <w:sz w:val="28"/>
        </w:rPr>
      </w:pPr>
      <w:r>
        <w:rPr>
          <w:sz w:val="28"/>
        </w:rPr>
        <w:t xml:space="preserve">установленных техническим регламентом Евразийского экономического союза «О безопасности аттракционов», принятым решением Совета Евразийской экономической комиссии от 18 октября 2016 г. № 114 «О техническом регламенте Евразийского экономического союза «О безопасности аттракционов» - к безопасности аттракционов. </w:t>
      </w:r>
    </w:p>
    <w:p w14:paraId="7737198C" w14:textId="77777777" w:rsidR="00BF7DB6" w:rsidRPr="00DB75C0" w:rsidRDefault="00BF7DB6" w:rsidP="00BF7DB6">
      <w:pPr>
        <w:pStyle w:val="ConsPlusNormal"/>
        <w:ind w:firstLine="708"/>
        <w:jc w:val="both"/>
        <w:rPr>
          <w:sz w:val="28"/>
          <w:szCs w:val="28"/>
        </w:rPr>
      </w:pPr>
      <w:r w:rsidRPr="00DB75C0">
        <w:rPr>
          <w:sz w:val="28"/>
          <w:szCs w:val="28"/>
        </w:rPr>
        <w:t>3. Уполномоченным органом, осуществляющим региональный государственный надзор, является 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 (далее - Инспекция).</w:t>
      </w:r>
    </w:p>
    <w:p w14:paraId="17DBFED5" w14:textId="77777777" w:rsidR="00BF7DB6" w:rsidRPr="00DB75C0" w:rsidRDefault="00BF7DB6" w:rsidP="00BF7DB6">
      <w:pPr>
        <w:pStyle w:val="ConsPlusNormal"/>
        <w:ind w:firstLine="708"/>
        <w:jc w:val="both"/>
        <w:rPr>
          <w:sz w:val="28"/>
          <w:szCs w:val="28"/>
        </w:rPr>
      </w:pPr>
      <w:r w:rsidRPr="00DB75C0">
        <w:rPr>
          <w:sz w:val="28"/>
          <w:szCs w:val="28"/>
        </w:rPr>
        <w:t>4. Должностными лицами Инспекции, уполномоченными осуществлять региональный государственный надзор (далее - должностные лица Инспекции), являются:</w:t>
      </w:r>
    </w:p>
    <w:p w14:paraId="6DCBE54D" w14:textId="77777777" w:rsidR="00BF7DB6" w:rsidRPr="00DB75C0" w:rsidRDefault="00BF7DB6" w:rsidP="00BF7DB6">
      <w:pPr>
        <w:pStyle w:val="ConsPlusNormal"/>
        <w:ind w:firstLine="708"/>
        <w:jc w:val="both"/>
        <w:rPr>
          <w:sz w:val="28"/>
          <w:szCs w:val="28"/>
        </w:rPr>
      </w:pPr>
      <w:r w:rsidRPr="00DB75C0">
        <w:rPr>
          <w:sz w:val="28"/>
          <w:szCs w:val="28"/>
        </w:rPr>
        <w:t>начальник Инспекции - главный государственный инженер-инспектор Курской области;</w:t>
      </w:r>
    </w:p>
    <w:p w14:paraId="4228B674" w14:textId="77777777" w:rsidR="00BF7DB6" w:rsidRPr="00DB75C0" w:rsidRDefault="00BF7DB6" w:rsidP="00BF7DB6">
      <w:pPr>
        <w:pStyle w:val="ConsPlusNormal"/>
        <w:ind w:firstLine="708"/>
        <w:jc w:val="both"/>
        <w:rPr>
          <w:sz w:val="28"/>
          <w:szCs w:val="28"/>
        </w:rPr>
      </w:pPr>
      <w:r w:rsidRPr="00DB75C0">
        <w:rPr>
          <w:sz w:val="28"/>
          <w:szCs w:val="28"/>
        </w:rPr>
        <w:t>заместитель начальника Инспекции - заместитель главного государственного инженера-инспектора Курской области;</w:t>
      </w:r>
    </w:p>
    <w:p w14:paraId="2EEC672B" w14:textId="77777777" w:rsidR="00BF7DB6" w:rsidRPr="00DB75C0" w:rsidRDefault="00BF7DB6" w:rsidP="00BF7DB6">
      <w:pPr>
        <w:pStyle w:val="ConsPlusNormal"/>
        <w:ind w:firstLine="708"/>
        <w:jc w:val="both"/>
        <w:rPr>
          <w:sz w:val="28"/>
          <w:szCs w:val="28"/>
        </w:rPr>
      </w:pPr>
      <w:r w:rsidRPr="00DB75C0">
        <w:rPr>
          <w:sz w:val="28"/>
          <w:szCs w:val="28"/>
        </w:rPr>
        <w:t>главные государственные инженеры-инспекторы городов, районов;</w:t>
      </w:r>
    </w:p>
    <w:p w14:paraId="3E3EAD18" w14:textId="77777777" w:rsidR="00BF7DB6" w:rsidRPr="00DB75C0" w:rsidRDefault="00BF7DB6" w:rsidP="00BF7DB6">
      <w:pPr>
        <w:pStyle w:val="ConsPlusNormal"/>
        <w:ind w:firstLine="708"/>
        <w:jc w:val="both"/>
        <w:rPr>
          <w:sz w:val="28"/>
          <w:szCs w:val="28"/>
        </w:rPr>
      </w:pPr>
      <w:r w:rsidRPr="00DB75C0">
        <w:rPr>
          <w:sz w:val="28"/>
          <w:szCs w:val="28"/>
        </w:rPr>
        <w:t>заместители главных государственных инженеров-инспекторов городов, районов.</w:t>
      </w:r>
    </w:p>
    <w:p w14:paraId="05834EB5" w14:textId="77777777" w:rsidR="00BF7DB6" w:rsidRPr="00DB75C0" w:rsidRDefault="00BF7DB6" w:rsidP="00BF7DB6">
      <w:pPr>
        <w:pStyle w:val="ConsPlusNormal"/>
        <w:ind w:firstLine="708"/>
        <w:jc w:val="both"/>
        <w:rPr>
          <w:sz w:val="28"/>
          <w:szCs w:val="28"/>
        </w:rPr>
      </w:pPr>
      <w:bookmarkStart w:id="0" w:name="Par59"/>
      <w:bookmarkEnd w:id="0"/>
      <w:r w:rsidRPr="00DB75C0">
        <w:rPr>
          <w:sz w:val="28"/>
          <w:szCs w:val="28"/>
        </w:rPr>
        <w:t xml:space="preserve">5. Должностными лицами Инспекции, уполномоченными на </w:t>
      </w:r>
      <w:r w:rsidRPr="00DB75C0">
        <w:rPr>
          <w:sz w:val="28"/>
          <w:szCs w:val="28"/>
        </w:rPr>
        <w:lastRenderedPageBreak/>
        <w:t>принятие решений о проведении контрольных (надзорных) мероприятий, являются:</w:t>
      </w:r>
    </w:p>
    <w:p w14:paraId="196F3931" w14:textId="77777777" w:rsidR="00BF7DB6" w:rsidRPr="00DB75C0" w:rsidRDefault="00BF7DB6" w:rsidP="00BF7DB6">
      <w:pPr>
        <w:pStyle w:val="ConsPlusNormal"/>
        <w:ind w:firstLine="708"/>
        <w:jc w:val="both"/>
        <w:rPr>
          <w:sz w:val="28"/>
          <w:szCs w:val="28"/>
        </w:rPr>
      </w:pPr>
      <w:r w:rsidRPr="00DB75C0">
        <w:rPr>
          <w:sz w:val="28"/>
          <w:szCs w:val="28"/>
        </w:rPr>
        <w:t>начальник Инспекции - главный государственный инженер-инспектор Курской области (далее - начальник Инспекции);</w:t>
      </w:r>
    </w:p>
    <w:p w14:paraId="5AF1D28F" w14:textId="77777777" w:rsidR="00BF7DB6" w:rsidRPr="00DB75C0" w:rsidRDefault="00BF7DB6" w:rsidP="00BF7DB6">
      <w:pPr>
        <w:pStyle w:val="ConsPlusNormal"/>
        <w:ind w:firstLine="708"/>
        <w:jc w:val="both"/>
        <w:rPr>
          <w:sz w:val="28"/>
          <w:szCs w:val="28"/>
        </w:rPr>
      </w:pPr>
      <w:r w:rsidRPr="00DB75C0">
        <w:rPr>
          <w:sz w:val="28"/>
          <w:szCs w:val="28"/>
        </w:rPr>
        <w:t>заместитель начальника Инспекции - заместитель главного государственного инженера-инспектора Курской области (далее - заместитель начальника Инспекции).</w:t>
      </w:r>
    </w:p>
    <w:p w14:paraId="0A2795EA" w14:textId="77777777" w:rsidR="00BF7DB6" w:rsidRPr="00DB75C0" w:rsidRDefault="00BF7DB6" w:rsidP="00BF7DB6">
      <w:pPr>
        <w:pStyle w:val="ConsPlusNormal"/>
        <w:ind w:firstLine="708"/>
        <w:jc w:val="both"/>
        <w:rPr>
          <w:sz w:val="28"/>
          <w:szCs w:val="28"/>
        </w:rPr>
      </w:pPr>
      <w:r w:rsidRPr="00DB75C0">
        <w:rPr>
          <w:sz w:val="28"/>
          <w:szCs w:val="28"/>
        </w:rPr>
        <w:t xml:space="preserve">6. Должностные лица Инспекции при проведении контрольных (надзорных) мероприятий в пределах своих полномочий и в объеме проводимых контрольных (надзорных) действий пользуются правами и выполняют обязанности, установленные статьей 29 Федерального закона от 31 июля 2020 года </w:t>
      </w:r>
      <w:r>
        <w:rPr>
          <w:sz w:val="28"/>
          <w:szCs w:val="28"/>
        </w:rPr>
        <w:t>№</w:t>
      </w:r>
      <w:r w:rsidRPr="00DB75C0">
        <w:rPr>
          <w:sz w:val="28"/>
          <w:szCs w:val="28"/>
        </w:rPr>
        <w:t xml:space="preserve"> 248-ФЗ </w:t>
      </w:r>
      <w:r>
        <w:rPr>
          <w:sz w:val="28"/>
          <w:szCs w:val="28"/>
        </w:rPr>
        <w:t>«</w:t>
      </w:r>
      <w:r w:rsidRPr="00DB75C0">
        <w:rPr>
          <w:sz w:val="28"/>
          <w:szCs w:val="28"/>
        </w:rPr>
        <w:t>О государственном контроле (надзоре) и муниципальном контроле в Российской Федерации</w:t>
      </w:r>
      <w:r>
        <w:rPr>
          <w:sz w:val="28"/>
          <w:szCs w:val="28"/>
        </w:rPr>
        <w:t>»</w:t>
      </w:r>
      <w:r w:rsidRPr="00DB75C0">
        <w:rPr>
          <w:sz w:val="28"/>
          <w:szCs w:val="28"/>
        </w:rPr>
        <w:t xml:space="preserve"> (далее - Федеральный закон </w:t>
      </w:r>
      <w:r>
        <w:rPr>
          <w:sz w:val="28"/>
          <w:szCs w:val="28"/>
        </w:rPr>
        <w:t>№</w:t>
      </w:r>
      <w:r w:rsidRPr="00DB75C0">
        <w:rPr>
          <w:sz w:val="28"/>
          <w:szCs w:val="28"/>
        </w:rPr>
        <w:t xml:space="preserve"> 248-ФЗ), совершают иные действия, предусмотренные Федеральным законом </w:t>
      </w:r>
      <w:r>
        <w:rPr>
          <w:sz w:val="28"/>
          <w:szCs w:val="28"/>
        </w:rPr>
        <w:t>№</w:t>
      </w:r>
      <w:r w:rsidRPr="00DB75C0">
        <w:rPr>
          <w:sz w:val="28"/>
          <w:szCs w:val="28"/>
        </w:rPr>
        <w:t xml:space="preserve"> 248-ФЗ.</w:t>
      </w:r>
    </w:p>
    <w:p w14:paraId="2BAEDCF1" w14:textId="77777777" w:rsidR="00BF7DB6" w:rsidRPr="00DB75C0" w:rsidRDefault="00BF7DB6" w:rsidP="00BF7DB6">
      <w:pPr>
        <w:pStyle w:val="ConsPlusNormal"/>
        <w:ind w:firstLine="708"/>
        <w:jc w:val="both"/>
        <w:rPr>
          <w:sz w:val="28"/>
          <w:szCs w:val="28"/>
        </w:rPr>
      </w:pPr>
      <w:r w:rsidRPr="00DB75C0">
        <w:rPr>
          <w:sz w:val="28"/>
          <w:szCs w:val="28"/>
        </w:rPr>
        <w:t xml:space="preserve">Должностные лица Инспекции при проведении контрольных (надзорных) мероприятий обязаны соблюдать запреты и ограничения, связанные с исполнением своих полномочий, установленные статьей 37 Федерального закона </w:t>
      </w:r>
      <w:r>
        <w:rPr>
          <w:sz w:val="28"/>
          <w:szCs w:val="28"/>
        </w:rPr>
        <w:t>№</w:t>
      </w:r>
      <w:r w:rsidRPr="00DB75C0">
        <w:rPr>
          <w:sz w:val="28"/>
          <w:szCs w:val="28"/>
        </w:rPr>
        <w:t xml:space="preserve"> 248-ФЗ.</w:t>
      </w:r>
    </w:p>
    <w:p w14:paraId="6E5EE676" w14:textId="77777777" w:rsidR="00BF7DB6" w:rsidRPr="00DB75C0" w:rsidRDefault="00BF7DB6" w:rsidP="00BF7DB6">
      <w:pPr>
        <w:pStyle w:val="ConsPlusNormal"/>
        <w:ind w:firstLine="708"/>
        <w:jc w:val="both"/>
        <w:rPr>
          <w:sz w:val="28"/>
          <w:szCs w:val="28"/>
        </w:rPr>
      </w:pPr>
      <w:r w:rsidRPr="00DB75C0">
        <w:rPr>
          <w:sz w:val="28"/>
          <w:szCs w:val="28"/>
        </w:rPr>
        <w:t>7. Должностные лица Инспекции при осуществлении регионального государственного надзора взаимодействуют с федеральными органами исполнительной власти, органами исполнительной власти Курской области, органами местного самоуправления, а также с контролируемыми лицами.</w:t>
      </w:r>
    </w:p>
    <w:p w14:paraId="49BC1FB3" w14:textId="77777777" w:rsidR="00BF7DB6" w:rsidRPr="00DB75C0" w:rsidRDefault="00BF7DB6" w:rsidP="00BF7DB6">
      <w:pPr>
        <w:ind w:firstLine="708"/>
        <w:jc w:val="both"/>
        <w:rPr>
          <w:sz w:val="28"/>
          <w:szCs w:val="28"/>
        </w:rPr>
      </w:pPr>
      <w:r w:rsidRPr="00DB75C0">
        <w:rPr>
          <w:sz w:val="28"/>
          <w:szCs w:val="28"/>
        </w:rPr>
        <w:t xml:space="preserve">При организации и проведении проверок должностные лица Инспекции запрашивают и получают на безвозмездной основе, в том числе в электронной форме, документы и (или) информацию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w:t>
      </w:r>
      <w:r>
        <w:rPr>
          <w:sz w:val="28"/>
          <w:szCs w:val="28"/>
        </w:rPr>
        <w:t>р</w:t>
      </w:r>
      <w:r w:rsidRPr="00DB75C0">
        <w:rPr>
          <w:sz w:val="28"/>
          <w:szCs w:val="28"/>
        </w:rPr>
        <w:t>аспоряжением Правительства Российской Федерации от 19 апреля 2016 г</w:t>
      </w:r>
      <w:r>
        <w:rPr>
          <w:sz w:val="28"/>
          <w:szCs w:val="28"/>
        </w:rPr>
        <w:t>.</w:t>
      </w:r>
      <w:r w:rsidRPr="00DB75C0">
        <w:rPr>
          <w:sz w:val="28"/>
          <w:szCs w:val="28"/>
        </w:rPr>
        <w:t xml:space="preserve"> </w:t>
      </w:r>
      <w:r>
        <w:rPr>
          <w:sz w:val="28"/>
          <w:szCs w:val="28"/>
        </w:rPr>
        <w:t xml:space="preserve"> №</w:t>
      </w:r>
      <w:r w:rsidRPr="00DB75C0">
        <w:rPr>
          <w:sz w:val="28"/>
          <w:szCs w:val="28"/>
        </w:rPr>
        <w:t xml:space="preserve"> 724-р, в рамках межведомственного информационного взаимодействия, в порядке, установленном </w:t>
      </w:r>
      <w:r>
        <w:rPr>
          <w:sz w:val="28"/>
          <w:szCs w:val="28"/>
        </w:rPr>
        <w:t>п</w:t>
      </w:r>
      <w:r w:rsidRPr="00DB75C0">
        <w:rPr>
          <w:sz w:val="28"/>
          <w:szCs w:val="28"/>
        </w:rPr>
        <w:t>остановлением Правительства Российской Федерации от</w:t>
      </w:r>
      <w:r>
        <w:rPr>
          <w:sz w:val="28"/>
          <w:szCs w:val="28"/>
        </w:rPr>
        <w:t xml:space="preserve"> 6 марта 2021 г. № 338 «</w:t>
      </w:r>
      <w:r w:rsidRPr="00C74690">
        <w:rPr>
          <w:sz w:val="28"/>
        </w:rPr>
        <w:t>О межведомственном информа</w:t>
      </w:r>
      <w:r>
        <w:rPr>
          <w:sz w:val="28"/>
        </w:rPr>
        <w:t xml:space="preserve">ционном взаимодействии в рамках </w:t>
      </w:r>
      <w:r w:rsidRPr="00C74690">
        <w:rPr>
          <w:sz w:val="28"/>
        </w:rPr>
        <w:t>осуществления государственного контроля (надзора), муниципального контроля</w:t>
      </w:r>
      <w:r>
        <w:rPr>
          <w:sz w:val="28"/>
        </w:rPr>
        <w:t>»</w:t>
      </w:r>
      <w:r w:rsidRPr="00DB75C0">
        <w:rPr>
          <w:sz w:val="28"/>
          <w:szCs w:val="28"/>
        </w:rPr>
        <w:t>.</w:t>
      </w:r>
    </w:p>
    <w:p w14:paraId="5118DFFB" w14:textId="77777777" w:rsidR="00BF7DB6" w:rsidRPr="00DB75C0" w:rsidRDefault="00BF7DB6" w:rsidP="00BF7DB6">
      <w:pPr>
        <w:pStyle w:val="ConsPlusNormal"/>
        <w:ind w:firstLine="708"/>
        <w:jc w:val="both"/>
        <w:rPr>
          <w:sz w:val="28"/>
          <w:szCs w:val="28"/>
        </w:rPr>
      </w:pPr>
      <w:r w:rsidRPr="00DB75C0">
        <w:rPr>
          <w:sz w:val="28"/>
          <w:szCs w:val="28"/>
        </w:rPr>
        <w:lastRenderedPageBreak/>
        <w:t>8. Инспекция для целей управления рисками причинения вреда (ущерба) при осуществлении регионального государственного надзора относит объекты контроля к одной из следующих категорий риска причинения вреда (ущерба)</w:t>
      </w:r>
      <w:r>
        <w:rPr>
          <w:sz w:val="28"/>
          <w:szCs w:val="28"/>
        </w:rPr>
        <w:t xml:space="preserve"> охраняемым законом ценностям</w:t>
      </w:r>
      <w:r w:rsidRPr="00DB75C0">
        <w:rPr>
          <w:sz w:val="28"/>
          <w:szCs w:val="28"/>
        </w:rPr>
        <w:t xml:space="preserve"> (далее - категории риска):</w:t>
      </w:r>
    </w:p>
    <w:p w14:paraId="425584BD" w14:textId="77777777" w:rsidR="00BF7DB6" w:rsidRPr="00DB75C0" w:rsidRDefault="00BF7DB6" w:rsidP="00BF7DB6">
      <w:pPr>
        <w:pStyle w:val="ConsPlusNormal"/>
        <w:ind w:firstLine="708"/>
        <w:jc w:val="both"/>
        <w:rPr>
          <w:sz w:val="28"/>
          <w:szCs w:val="28"/>
        </w:rPr>
      </w:pPr>
      <w:r w:rsidRPr="00DB75C0">
        <w:rPr>
          <w:sz w:val="28"/>
          <w:szCs w:val="28"/>
        </w:rPr>
        <w:t>значительный риск;</w:t>
      </w:r>
    </w:p>
    <w:p w14:paraId="65D2175B" w14:textId="77777777" w:rsidR="00BF7DB6" w:rsidRPr="00DB75C0" w:rsidRDefault="00BF7DB6" w:rsidP="00BF7DB6">
      <w:pPr>
        <w:pStyle w:val="ConsPlusNormal"/>
        <w:ind w:firstLine="708"/>
        <w:jc w:val="both"/>
        <w:rPr>
          <w:sz w:val="28"/>
          <w:szCs w:val="28"/>
        </w:rPr>
      </w:pPr>
      <w:r w:rsidRPr="00DB75C0">
        <w:rPr>
          <w:sz w:val="28"/>
          <w:szCs w:val="28"/>
        </w:rPr>
        <w:t>средний риск;</w:t>
      </w:r>
    </w:p>
    <w:p w14:paraId="47D6EFF3" w14:textId="77777777" w:rsidR="00BF7DB6" w:rsidRPr="00DB75C0" w:rsidRDefault="00BF7DB6" w:rsidP="00BF7DB6">
      <w:pPr>
        <w:pStyle w:val="ConsPlusNormal"/>
        <w:ind w:firstLine="708"/>
        <w:jc w:val="both"/>
        <w:rPr>
          <w:sz w:val="28"/>
          <w:szCs w:val="28"/>
        </w:rPr>
      </w:pPr>
      <w:r w:rsidRPr="00DB75C0">
        <w:rPr>
          <w:sz w:val="28"/>
          <w:szCs w:val="28"/>
        </w:rPr>
        <w:t>умеренный риск;</w:t>
      </w:r>
    </w:p>
    <w:p w14:paraId="1BC01AB7" w14:textId="77777777" w:rsidR="00BF7DB6" w:rsidRPr="00DB75C0" w:rsidRDefault="00BF7DB6" w:rsidP="00BF7DB6">
      <w:pPr>
        <w:pStyle w:val="ConsPlusNormal"/>
        <w:ind w:firstLine="708"/>
        <w:jc w:val="both"/>
        <w:rPr>
          <w:sz w:val="28"/>
          <w:szCs w:val="28"/>
        </w:rPr>
      </w:pPr>
      <w:r w:rsidRPr="00DB75C0">
        <w:rPr>
          <w:sz w:val="28"/>
          <w:szCs w:val="28"/>
        </w:rPr>
        <w:t>низкий риск.</w:t>
      </w:r>
    </w:p>
    <w:p w14:paraId="33CDA55D" w14:textId="77777777" w:rsidR="00BF7DB6" w:rsidRPr="00DB75C0" w:rsidRDefault="00BF7DB6" w:rsidP="00BF7DB6">
      <w:pPr>
        <w:pStyle w:val="ConsPlusNormal"/>
        <w:ind w:firstLine="708"/>
        <w:jc w:val="both"/>
        <w:rPr>
          <w:sz w:val="28"/>
          <w:szCs w:val="28"/>
        </w:rPr>
      </w:pPr>
      <w:r w:rsidRPr="00DB75C0">
        <w:rPr>
          <w:sz w:val="28"/>
          <w:szCs w:val="28"/>
        </w:rPr>
        <w:t>9.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14:paraId="734DB42D" w14:textId="77777777" w:rsidR="00BF7DB6" w:rsidRPr="00DB75C0" w:rsidRDefault="00BF7DB6" w:rsidP="00BF7DB6">
      <w:pPr>
        <w:pStyle w:val="ConsPlusNormal"/>
        <w:ind w:firstLine="708"/>
        <w:jc w:val="both"/>
        <w:rPr>
          <w:sz w:val="28"/>
          <w:szCs w:val="28"/>
        </w:rPr>
      </w:pPr>
      <w:r w:rsidRPr="00DB75C0">
        <w:rPr>
          <w:sz w:val="28"/>
          <w:szCs w:val="28"/>
        </w:rPr>
        <w:t>10. Отнесение объекта контроля к определенной категории риска осуществляется на основании решения, принимаемого Инспекцией в форме приказа ежегодно в срок не позднее 1 октября.</w:t>
      </w:r>
    </w:p>
    <w:p w14:paraId="070628EC" w14:textId="77777777" w:rsidR="00BF7DB6" w:rsidRPr="00DB75C0" w:rsidRDefault="00BF7DB6" w:rsidP="00BF7DB6">
      <w:pPr>
        <w:pStyle w:val="ConsPlusNormal"/>
        <w:ind w:firstLine="708"/>
        <w:jc w:val="both"/>
        <w:rPr>
          <w:sz w:val="28"/>
          <w:szCs w:val="28"/>
        </w:rPr>
      </w:pPr>
      <w:r w:rsidRPr="00DB75C0">
        <w:rPr>
          <w:sz w:val="28"/>
          <w:szCs w:val="28"/>
        </w:rPr>
        <w:t>В случае, если объект контроля не отнесен Инспекцией к определенной категории риска, он считается отнесенным к категории низкого риска.</w:t>
      </w:r>
    </w:p>
    <w:p w14:paraId="125CA1E8" w14:textId="77777777" w:rsidR="00BF7DB6" w:rsidRDefault="00BF7DB6" w:rsidP="00BF7DB6">
      <w:pPr>
        <w:pStyle w:val="ConsPlusNormal"/>
        <w:ind w:firstLine="708"/>
        <w:jc w:val="both"/>
        <w:rPr>
          <w:sz w:val="28"/>
          <w:szCs w:val="28"/>
        </w:rPr>
      </w:pPr>
      <w:r w:rsidRPr="00DB75C0">
        <w:rPr>
          <w:sz w:val="28"/>
          <w:szCs w:val="28"/>
        </w:rPr>
        <w:t>11. При отнесении объектов контроля к категориям риска Инспекция исходит из информации о количестве объектов контроля, состоящих на регистрационном учете за организацией или индивидуальным предпринимателем,</w:t>
      </w:r>
      <w:r>
        <w:rPr>
          <w:sz w:val="28"/>
          <w:szCs w:val="28"/>
        </w:rPr>
        <w:t xml:space="preserve"> а также физическим лицом</w:t>
      </w:r>
      <w:r w:rsidRPr="00DB75C0">
        <w:rPr>
          <w:sz w:val="28"/>
          <w:szCs w:val="28"/>
        </w:rPr>
        <w:t>.</w:t>
      </w:r>
    </w:p>
    <w:p w14:paraId="06BBEF4B" w14:textId="77777777" w:rsidR="00BF7DB6" w:rsidRDefault="00BF7DB6" w:rsidP="00BF7DB6">
      <w:pPr>
        <w:pStyle w:val="ConsPlusNormal"/>
        <w:ind w:firstLine="708"/>
        <w:jc w:val="both"/>
        <w:rPr>
          <w:sz w:val="28"/>
          <w:szCs w:val="28"/>
        </w:rPr>
      </w:pPr>
      <w:r w:rsidRPr="00DB75C0">
        <w:rPr>
          <w:sz w:val="28"/>
          <w:szCs w:val="28"/>
        </w:rPr>
        <w:t>Объекты контроля относятся к категории значительного риска в случа</w:t>
      </w:r>
      <w:r>
        <w:rPr>
          <w:sz w:val="28"/>
          <w:szCs w:val="28"/>
        </w:rPr>
        <w:t xml:space="preserve">е </w:t>
      </w:r>
      <w:r w:rsidRPr="00DB75C0">
        <w:rPr>
          <w:sz w:val="28"/>
          <w:szCs w:val="28"/>
        </w:rPr>
        <w:t>наличи</w:t>
      </w:r>
      <w:r>
        <w:rPr>
          <w:sz w:val="28"/>
          <w:szCs w:val="28"/>
        </w:rPr>
        <w:t>я</w:t>
      </w:r>
      <w:r w:rsidRPr="00DB75C0">
        <w:rPr>
          <w:sz w:val="28"/>
          <w:szCs w:val="28"/>
        </w:rPr>
        <w:t xml:space="preserve"> состоящих на регистрационном учете</w:t>
      </w:r>
      <w:r>
        <w:rPr>
          <w:sz w:val="28"/>
          <w:szCs w:val="28"/>
        </w:rPr>
        <w:t xml:space="preserve"> </w:t>
      </w:r>
      <w:r w:rsidRPr="00DB75C0">
        <w:rPr>
          <w:sz w:val="28"/>
          <w:szCs w:val="28"/>
        </w:rPr>
        <w:t>за контролируемым лиц</w:t>
      </w:r>
      <w:r>
        <w:rPr>
          <w:sz w:val="28"/>
          <w:szCs w:val="28"/>
        </w:rPr>
        <w:t xml:space="preserve">ом аттракционов, имеющих степень потенциального биомеханического риска </w:t>
      </w:r>
      <w:r>
        <w:rPr>
          <w:sz w:val="28"/>
          <w:szCs w:val="28"/>
          <w:lang w:val="en-US"/>
        </w:rPr>
        <w:t>RB</w:t>
      </w:r>
      <w:r w:rsidRPr="00D14ADD">
        <w:rPr>
          <w:sz w:val="28"/>
          <w:szCs w:val="28"/>
        </w:rPr>
        <w:t>-1</w:t>
      </w:r>
      <w:r>
        <w:rPr>
          <w:sz w:val="28"/>
          <w:szCs w:val="28"/>
        </w:rPr>
        <w:t xml:space="preserve"> в соответствии с приложением № 2 к техническому регламенту Евразийского экономического союза 038/2016 «О безопасности аттракционов» (далее – Технический регламент).</w:t>
      </w:r>
    </w:p>
    <w:p w14:paraId="72D7B196" w14:textId="77777777" w:rsidR="00BF7DB6" w:rsidRDefault="00BF7DB6" w:rsidP="00BF7DB6">
      <w:pPr>
        <w:pStyle w:val="ConsPlusNormal"/>
        <w:ind w:firstLine="708"/>
        <w:jc w:val="both"/>
        <w:rPr>
          <w:sz w:val="28"/>
          <w:szCs w:val="28"/>
        </w:rPr>
      </w:pPr>
      <w:r w:rsidRPr="00DB75C0">
        <w:rPr>
          <w:sz w:val="28"/>
          <w:szCs w:val="28"/>
        </w:rPr>
        <w:t>Объект контроля относится к категории среднего риска в случа</w:t>
      </w:r>
      <w:r>
        <w:rPr>
          <w:sz w:val="28"/>
          <w:szCs w:val="28"/>
        </w:rPr>
        <w:t xml:space="preserve">е </w:t>
      </w:r>
      <w:r w:rsidRPr="00DB75C0">
        <w:rPr>
          <w:sz w:val="28"/>
          <w:szCs w:val="28"/>
        </w:rPr>
        <w:t>наличи</w:t>
      </w:r>
      <w:r>
        <w:rPr>
          <w:sz w:val="28"/>
          <w:szCs w:val="28"/>
        </w:rPr>
        <w:t>я</w:t>
      </w:r>
      <w:r w:rsidRPr="00DB75C0">
        <w:rPr>
          <w:sz w:val="28"/>
          <w:szCs w:val="28"/>
        </w:rPr>
        <w:t xml:space="preserve"> состоящих на регистрационном учете за контролируемым лиц</w:t>
      </w:r>
      <w:r>
        <w:rPr>
          <w:sz w:val="28"/>
          <w:szCs w:val="28"/>
        </w:rPr>
        <w:t>ом</w:t>
      </w:r>
      <w:r w:rsidRPr="00DB75C0">
        <w:rPr>
          <w:sz w:val="28"/>
          <w:szCs w:val="28"/>
        </w:rPr>
        <w:t xml:space="preserve"> </w:t>
      </w:r>
      <w:r>
        <w:rPr>
          <w:sz w:val="28"/>
          <w:szCs w:val="28"/>
        </w:rPr>
        <w:t xml:space="preserve">аттракционов, имеющих степень потенциального биомеханического риска </w:t>
      </w:r>
      <w:r>
        <w:rPr>
          <w:sz w:val="28"/>
          <w:szCs w:val="28"/>
          <w:lang w:val="en-US"/>
        </w:rPr>
        <w:t>RB</w:t>
      </w:r>
      <w:r w:rsidRPr="00D14ADD">
        <w:rPr>
          <w:sz w:val="28"/>
          <w:szCs w:val="28"/>
        </w:rPr>
        <w:t>-</w:t>
      </w:r>
      <w:r>
        <w:rPr>
          <w:sz w:val="28"/>
          <w:szCs w:val="28"/>
        </w:rPr>
        <w:t>2 в соответствии с приложением № 2 к Техническому регламенту.</w:t>
      </w:r>
    </w:p>
    <w:p w14:paraId="57C4C12D" w14:textId="77777777" w:rsidR="00BF7DB6" w:rsidRDefault="00BF7DB6" w:rsidP="00BF7DB6">
      <w:pPr>
        <w:pStyle w:val="ConsPlusNormal"/>
        <w:ind w:firstLine="708"/>
        <w:jc w:val="both"/>
        <w:rPr>
          <w:sz w:val="28"/>
          <w:szCs w:val="28"/>
        </w:rPr>
      </w:pPr>
      <w:r w:rsidRPr="00DB75C0">
        <w:rPr>
          <w:sz w:val="28"/>
          <w:szCs w:val="28"/>
        </w:rPr>
        <w:t>Объект контроля относится к категории умеренного риска в случа</w:t>
      </w:r>
      <w:r>
        <w:rPr>
          <w:sz w:val="28"/>
          <w:szCs w:val="28"/>
        </w:rPr>
        <w:t xml:space="preserve">е </w:t>
      </w:r>
      <w:r w:rsidRPr="00DB75C0">
        <w:rPr>
          <w:sz w:val="28"/>
          <w:szCs w:val="28"/>
        </w:rPr>
        <w:t>наличи</w:t>
      </w:r>
      <w:r>
        <w:rPr>
          <w:sz w:val="28"/>
          <w:szCs w:val="28"/>
        </w:rPr>
        <w:t>я</w:t>
      </w:r>
      <w:r w:rsidRPr="00DB75C0">
        <w:rPr>
          <w:sz w:val="28"/>
          <w:szCs w:val="28"/>
        </w:rPr>
        <w:t xml:space="preserve"> состоящих на регистра</w:t>
      </w:r>
      <w:r>
        <w:rPr>
          <w:sz w:val="28"/>
          <w:szCs w:val="28"/>
        </w:rPr>
        <w:t>ционном учете за контролируемым</w:t>
      </w:r>
      <w:r w:rsidRPr="00DB75C0">
        <w:rPr>
          <w:sz w:val="28"/>
          <w:szCs w:val="28"/>
        </w:rPr>
        <w:t xml:space="preserve"> лиц</w:t>
      </w:r>
      <w:r>
        <w:rPr>
          <w:sz w:val="28"/>
          <w:szCs w:val="28"/>
        </w:rPr>
        <w:t>о</w:t>
      </w:r>
      <w:r w:rsidRPr="00DB75C0">
        <w:rPr>
          <w:sz w:val="28"/>
          <w:szCs w:val="28"/>
        </w:rPr>
        <w:t xml:space="preserve">м </w:t>
      </w:r>
      <w:r>
        <w:rPr>
          <w:sz w:val="28"/>
          <w:szCs w:val="28"/>
        </w:rPr>
        <w:t xml:space="preserve">аттракционов, имеющих степень потенциального биомеханического риска </w:t>
      </w:r>
      <w:r>
        <w:rPr>
          <w:sz w:val="28"/>
          <w:szCs w:val="28"/>
          <w:lang w:val="en-US"/>
        </w:rPr>
        <w:t>RB</w:t>
      </w:r>
      <w:r w:rsidRPr="00D14ADD">
        <w:rPr>
          <w:sz w:val="28"/>
          <w:szCs w:val="28"/>
        </w:rPr>
        <w:t>-</w:t>
      </w:r>
      <w:r>
        <w:rPr>
          <w:sz w:val="28"/>
          <w:szCs w:val="28"/>
        </w:rPr>
        <w:t>3 в соответствии с приложением № 2 к Техническому регламенту</w:t>
      </w:r>
    </w:p>
    <w:p w14:paraId="3233B497" w14:textId="77777777" w:rsidR="00BF7DB6" w:rsidRPr="00DB75C0" w:rsidRDefault="00BF7DB6" w:rsidP="00BF7DB6">
      <w:pPr>
        <w:pStyle w:val="ConsPlusNormal"/>
        <w:ind w:firstLine="708"/>
        <w:jc w:val="both"/>
        <w:rPr>
          <w:sz w:val="28"/>
          <w:szCs w:val="28"/>
        </w:rPr>
      </w:pPr>
      <w:r w:rsidRPr="00DB75C0">
        <w:rPr>
          <w:sz w:val="28"/>
          <w:szCs w:val="28"/>
        </w:rPr>
        <w:t xml:space="preserve">12. Учет объектов контроля осуществляется Инспекцией путем ведения автоматизированной информационной системы учета </w:t>
      </w:r>
      <w:r>
        <w:rPr>
          <w:sz w:val="28"/>
          <w:szCs w:val="28"/>
        </w:rPr>
        <w:t>аттракционов</w:t>
      </w:r>
      <w:r w:rsidRPr="00DB75C0">
        <w:rPr>
          <w:sz w:val="28"/>
          <w:szCs w:val="28"/>
        </w:rPr>
        <w:t>.</w:t>
      </w:r>
    </w:p>
    <w:p w14:paraId="04A3C526" w14:textId="77777777" w:rsidR="00BF7DB6" w:rsidRPr="00DB75C0" w:rsidRDefault="00BF7DB6" w:rsidP="00BF7DB6">
      <w:pPr>
        <w:pStyle w:val="ConsPlusNormal"/>
        <w:ind w:firstLine="708"/>
        <w:jc w:val="both"/>
        <w:rPr>
          <w:sz w:val="28"/>
          <w:szCs w:val="28"/>
        </w:rPr>
      </w:pPr>
      <w:r w:rsidRPr="00DB75C0">
        <w:rPr>
          <w:sz w:val="28"/>
          <w:szCs w:val="28"/>
        </w:rPr>
        <w:t>13. Проведение плановых контрольных (надзорных) мероприятий в отношении объектов контроля в зависимости от присвоенной категории риска осуществляется со следующей периодичностью:</w:t>
      </w:r>
    </w:p>
    <w:p w14:paraId="19CEF070" w14:textId="77777777" w:rsidR="00BF7DB6" w:rsidRPr="00A43C49" w:rsidRDefault="00BF7DB6" w:rsidP="00BF7DB6">
      <w:pPr>
        <w:ind w:firstLine="708"/>
        <w:jc w:val="both"/>
        <w:rPr>
          <w:sz w:val="28"/>
        </w:rPr>
      </w:pPr>
      <w:r w:rsidRPr="00A43C49">
        <w:rPr>
          <w:sz w:val="28"/>
        </w:rPr>
        <w:t xml:space="preserve">1) для категории значительного риска - один раз в два года; </w:t>
      </w:r>
    </w:p>
    <w:p w14:paraId="32EAC3EB" w14:textId="77777777" w:rsidR="00BF7DB6" w:rsidRPr="00A43C49" w:rsidRDefault="00BF7DB6" w:rsidP="00BF7DB6">
      <w:pPr>
        <w:ind w:firstLine="708"/>
        <w:jc w:val="both"/>
        <w:rPr>
          <w:sz w:val="28"/>
        </w:rPr>
      </w:pPr>
      <w:r w:rsidRPr="00A43C49">
        <w:rPr>
          <w:sz w:val="28"/>
        </w:rPr>
        <w:t xml:space="preserve">2) для категории среднего риска - один раз в три года; </w:t>
      </w:r>
    </w:p>
    <w:p w14:paraId="736ACFEE" w14:textId="77777777" w:rsidR="00BF7DB6" w:rsidRPr="00A43C49" w:rsidRDefault="00BF7DB6" w:rsidP="00BF7DB6">
      <w:pPr>
        <w:ind w:firstLine="708"/>
        <w:jc w:val="both"/>
        <w:rPr>
          <w:sz w:val="28"/>
        </w:rPr>
      </w:pPr>
      <w:r w:rsidRPr="00A43C49">
        <w:rPr>
          <w:sz w:val="28"/>
        </w:rPr>
        <w:t xml:space="preserve">3) для категории умеренного риска - один раз в три года. </w:t>
      </w:r>
    </w:p>
    <w:p w14:paraId="63B7DB30" w14:textId="77777777" w:rsidR="00BF7DB6" w:rsidRPr="00DB75C0" w:rsidRDefault="00BF7DB6" w:rsidP="00BF7DB6">
      <w:pPr>
        <w:pStyle w:val="ConsPlusNormal"/>
        <w:ind w:firstLine="708"/>
        <w:jc w:val="both"/>
        <w:rPr>
          <w:sz w:val="28"/>
          <w:szCs w:val="28"/>
        </w:rPr>
      </w:pPr>
      <w:r w:rsidRPr="00DB75C0">
        <w:rPr>
          <w:sz w:val="28"/>
          <w:szCs w:val="28"/>
        </w:rPr>
        <w:lastRenderedPageBreak/>
        <w:t>В отношении объектов контроля, отнесенных к категории низкого риска, плановые контрольные (надзорные) мероприятия не проводятся.</w:t>
      </w:r>
    </w:p>
    <w:p w14:paraId="1F60B8D9" w14:textId="77777777" w:rsidR="00BF7DB6" w:rsidRPr="00DB75C0" w:rsidRDefault="00BF7DB6" w:rsidP="00BF7DB6">
      <w:pPr>
        <w:pStyle w:val="ConsPlusNormal"/>
        <w:ind w:firstLine="708"/>
        <w:jc w:val="both"/>
        <w:rPr>
          <w:sz w:val="28"/>
          <w:szCs w:val="28"/>
        </w:rPr>
      </w:pPr>
      <w:r w:rsidRPr="00DB75C0">
        <w:rPr>
          <w:sz w:val="28"/>
          <w:szCs w:val="28"/>
        </w:rPr>
        <w:t>14. Профилактические мероприятия проводятся Инспекцией в соответствии с Программой профилактики рисков причинения вреда (ущерба) охраняемым законом ценностям (далее - программа профилактики).</w:t>
      </w:r>
    </w:p>
    <w:p w14:paraId="5CA032B3" w14:textId="77777777" w:rsidR="00BF7DB6" w:rsidRPr="00DB75C0" w:rsidRDefault="00BF7DB6" w:rsidP="00BF7DB6">
      <w:pPr>
        <w:pStyle w:val="ConsPlusNormal"/>
        <w:ind w:firstLine="708"/>
        <w:jc w:val="both"/>
        <w:rPr>
          <w:sz w:val="28"/>
          <w:szCs w:val="28"/>
        </w:rPr>
      </w:pPr>
      <w:r w:rsidRPr="00DB75C0">
        <w:rPr>
          <w:sz w:val="28"/>
          <w:szCs w:val="28"/>
        </w:rPr>
        <w:t>15. Программа профилактики утверждается Инспекцией ежегодно не позднее 20 декабря, предшествующего году проведения профилактических мероприятий.</w:t>
      </w:r>
    </w:p>
    <w:p w14:paraId="08C5DD04" w14:textId="77777777" w:rsidR="00BF7DB6" w:rsidRPr="00DB75C0" w:rsidRDefault="00BF7DB6" w:rsidP="00BF7DB6">
      <w:pPr>
        <w:pStyle w:val="ConsPlusNormal"/>
        <w:ind w:firstLine="708"/>
        <w:jc w:val="both"/>
        <w:rPr>
          <w:sz w:val="28"/>
          <w:szCs w:val="28"/>
        </w:rPr>
      </w:pPr>
      <w:r w:rsidRPr="00DB75C0">
        <w:rPr>
          <w:sz w:val="28"/>
          <w:szCs w:val="28"/>
        </w:rPr>
        <w:t xml:space="preserve">16. Утвержденная программа профилактики размещается на официальном сайте Инспекции в информационно-телекоммуникационной сети </w:t>
      </w:r>
      <w:r>
        <w:rPr>
          <w:sz w:val="28"/>
          <w:szCs w:val="28"/>
        </w:rPr>
        <w:t>«</w:t>
      </w:r>
      <w:r w:rsidRPr="00DB75C0">
        <w:rPr>
          <w:sz w:val="28"/>
          <w:szCs w:val="28"/>
        </w:rPr>
        <w:t>Интернет</w:t>
      </w:r>
      <w:r>
        <w:rPr>
          <w:sz w:val="28"/>
          <w:szCs w:val="28"/>
        </w:rPr>
        <w:t>»</w:t>
      </w:r>
      <w:r w:rsidRPr="00DB75C0">
        <w:rPr>
          <w:sz w:val="28"/>
          <w:szCs w:val="28"/>
        </w:rPr>
        <w:t xml:space="preserve"> (далее - сеть </w:t>
      </w:r>
      <w:r>
        <w:rPr>
          <w:sz w:val="28"/>
          <w:szCs w:val="28"/>
        </w:rPr>
        <w:t>«</w:t>
      </w:r>
      <w:r w:rsidRPr="00DB75C0">
        <w:rPr>
          <w:sz w:val="28"/>
          <w:szCs w:val="28"/>
        </w:rPr>
        <w:t>Интернет</w:t>
      </w:r>
      <w:r>
        <w:rPr>
          <w:sz w:val="28"/>
          <w:szCs w:val="28"/>
        </w:rPr>
        <w:t>»</w:t>
      </w:r>
      <w:r w:rsidRPr="00DB75C0">
        <w:rPr>
          <w:sz w:val="28"/>
          <w:szCs w:val="28"/>
        </w:rPr>
        <w:t>) в течение 5 дней со дня утверждения.</w:t>
      </w:r>
    </w:p>
    <w:p w14:paraId="29BC89B8" w14:textId="77777777" w:rsidR="00BF7DB6" w:rsidRPr="00DB75C0" w:rsidRDefault="00BF7DB6" w:rsidP="00BF7DB6">
      <w:pPr>
        <w:pStyle w:val="ConsPlusNormal"/>
        <w:ind w:firstLine="708"/>
        <w:jc w:val="both"/>
        <w:rPr>
          <w:sz w:val="28"/>
          <w:szCs w:val="28"/>
        </w:rPr>
      </w:pPr>
      <w:r w:rsidRPr="00DB75C0">
        <w:rPr>
          <w:sz w:val="28"/>
          <w:szCs w:val="28"/>
        </w:rPr>
        <w:t>17. Инспекция при осуществлении регионального государственного надзора проводит следующие профилактические мероприятия:</w:t>
      </w:r>
    </w:p>
    <w:p w14:paraId="40FC1237" w14:textId="77777777" w:rsidR="00BF7DB6" w:rsidRPr="00DB75C0" w:rsidRDefault="00BF7DB6" w:rsidP="00BF7DB6">
      <w:pPr>
        <w:pStyle w:val="ConsPlusNormal"/>
        <w:ind w:firstLine="708"/>
        <w:jc w:val="both"/>
        <w:rPr>
          <w:sz w:val="28"/>
          <w:szCs w:val="28"/>
        </w:rPr>
      </w:pPr>
      <w:r w:rsidRPr="00DB75C0">
        <w:rPr>
          <w:sz w:val="28"/>
          <w:szCs w:val="28"/>
        </w:rPr>
        <w:t>информирование;</w:t>
      </w:r>
    </w:p>
    <w:p w14:paraId="21538E91" w14:textId="77777777" w:rsidR="00BF7DB6" w:rsidRPr="00DB75C0" w:rsidRDefault="00BF7DB6" w:rsidP="00BF7DB6">
      <w:pPr>
        <w:pStyle w:val="ConsPlusNormal"/>
        <w:ind w:left="708"/>
        <w:jc w:val="both"/>
        <w:rPr>
          <w:sz w:val="28"/>
          <w:szCs w:val="28"/>
        </w:rPr>
      </w:pPr>
      <w:r w:rsidRPr="00DB75C0">
        <w:rPr>
          <w:sz w:val="28"/>
          <w:szCs w:val="28"/>
        </w:rPr>
        <w:t>обобщение правоприменительной практики;</w:t>
      </w:r>
    </w:p>
    <w:p w14:paraId="1D910833" w14:textId="77777777" w:rsidR="00BF7DB6" w:rsidRPr="00DB75C0" w:rsidRDefault="00BF7DB6" w:rsidP="00BF7DB6">
      <w:pPr>
        <w:pStyle w:val="ConsPlusNormal"/>
        <w:ind w:firstLine="708"/>
        <w:jc w:val="both"/>
        <w:rPr>
          <w:sz w:val="28"/>
          <w:szCs w:val="28"/>
        </w:rPr>
      </w:pPr>
      <w:r w:rsidRPr="00DB75C0">
        <w:rPr>
          <w:sz w:val="28"/>
          <w:szCs w:val="28"/>
        </w:rPr>
        <w:t>объявление предостережения;</w:t>
      </w:r>
    </w:p>
    <w:p w14:paraId="5FF456DB" w14:textId="77777777" w:rsidR="00BF7DB6" w:rsidRPr="00DB75C0" w:rsidRDefault="00BF7DB6" w:rsidP="00BF7DB6">
      <w:pPr>
        <w:pStyle w:val="ConsPlusNormal"/>
        <w:ind w:firstLine="708"/>
        <w:jc w:val="both"/>
        <w:rPr>
          <w:sz w:val="28"/>
          <w:szCs w:val="28"/>
        </w:rPr>
      </w:pPr>
      <w:r w:rsidRPr="00DB75C0">
        <w:rPr>
          <w:sz w:val="28"/>
          <w:szCs w:val="28"/>
        </w:rPr>
        <w:t>консультирование;</w:t>
      </w:r>
    </w:p>
    <w:p w14:paraId="3BB4F097" w14:textId="77777777" w:rsidR="00BF7DB6" w:rsidRPr="00DB75C0" w:rsidRDefault="00BF7DB6" w:rsidP="00BF7DB6">
      <w:pPr>
        <w:pStyle w:val="ConsPlusNormal"/>
        <w:ind w:firstLine="708"/>
        <w:jc w:val="both"/>
        <w:rPr>
          <w:sz w:val="28"/>
          <w:szCs w:val="28"/>
        </w:rPr>
      </w:pPr>
      <w:r w:rsidRPr="00DB75C0">
        <w:rPr>
          <w:sz w:val="28"/>
          <w:szCs w:val="28"/>
        </w:rPr>
        <w:t>профилактический визит.</w:t>
      </w:r>
    </w:p>
    <w:p w14:paraId="277EB350" w14:textId="77777777" w:rsidR="00BF7DB6" w:rsidRPr="00DB75C0" w:rsidRDefault="00BF7DB6" w:rsidP="00BF7DB6">
      <w:pPr>
        <w:pStyle w:val="ConsPlusNormal"/>
        <w:ind w:firstLine="708"/>
        <w:jc w:val="both"/>
        <w:rPr>
          <w:sz w:val="28"/>
          <w:szCs w:val="28"/>
        </w:rPr>
      </w:pPr>
      <w:r w:rsidRPr="00DB75C0">
        <w:rPr>
          <w:sz w:val="28"/>
          <w:szCs w:val="28"/>
        </w:rPr>
        <w:t xml:space="preserve">18. Информирование осуществляется посредством размещения сведений на официальном сайте Инспекции в сети </w:t>
      </w:r>
      <w:r>
        <w:rPr>
          <w:sz w:val="28"/>
          <w:szCs w:val="28"/>
        </w:rPr>
        <w:t>«</w:t>
      </w:r>
      <w:r w:rsidRPr="00DB75C0">
        <w:rPr>
          <w:sz w:val="28"/>
          <w:szCs w:val="28"/>
        </w:rPr>
        <w:t>Интернет</w:t>
      </w:r>
      <w:r>
        <w:rPr>
          <w:sz w:val="28"/>
          <w:szCs w:val="28"/>
        </w:rPr>
        <w:t>»</w:t>
      </w:r>
      <w:r w:rsidRPr="00DB75C0">
        <w:rPr>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42B1D177" w14:textId="77777777" w:rsidR="00BF7DB6" w:rsidRPr="00DB75C0" w:rsidRDefault="00BF7DB6" w:rsidP="00BF7DB6">
      <w:pPr>
        <w:pStyle w:val="ConsPlusNormal"/>
        <w:ind w:firstLine="708"/>
        <w:jc w:val="both"/>
        <w:rPr>
          <w:sz w:val="28"/>
          <w:szCs w:val="28"/>
        </w:rPr>
      </w:pPr>
      <w:r w:rsidRPr="00DB75C0">
        <w:rPr>
          <w:sz w:val="28"/>
          <w:szCs w:val="28"/>
        </w:rPr>
        <w:t>19. Инспекция размещает и поддерживает в актуальном состоянии на официальном сайте</w:t>
      </w:r>
      <w:r>
        <w:rPr>
          <w:sz w:val="28"/>
          <w:szCs w:val="28"/>
        </w:rPr>
        <w:t xml:space="preserve"> Инспекции</w:t>
      </w:r>
      <w:r w:rsidRPr="00DB75C0">
        <w:rPr>
          <w:sz w:val="28"/>
          <w:szCs w:val="28"/>
        </w:rPr>
        <w:t xml:space="preserve"> в сети </w:t>
      </w:r>
      <w:r>
        <w:rPr>
          <w:sz w:val="28"/>
          <w:szCs w:val="28"/>
        </w:rPr>
        <w:t>«</w:t>
      </w:r>
      <w:r w:rsidRPr="00DB75C0">
        <w:rPr>
          <w:sz w:val="28"/>
          <w:szCs w:val="28"/>
        </w:rPr>
        <w:t>Интернет</w:t>
      </w:r>
      <w:r>
        <w:rPr>
          <w:sz w:val="28"/>
          <w:szCs w:val="28"/>
        </w:rPr>
        <w:t>»</w:t>
      </w:r>
      <w:r w:rsidRPr="00DB75C0">
        <w:rPr>
          <w:sz w:val="28"/>
          <w:szCs w:val="28"/>
        </w:rPr>
        <w:t xml:space="preserve"> следующую информацию:</w:t>
      </w:r>
    </w:p>
    <w:p w14:paraId="3ABD8E0F" w14:textId="77777777" w:rsidR="00BF7DB6" w:rsidRPr="00DB75C0" w:rsidRDefault="00BF7DB6" w:rsidP="00BF7DB6">
      <w:pPr>
        <w:pStyle w:val="ConsPlusNormal"/>
        <w:ind w:firstLine="708"/>
        <w:jc w:val="both"/>
        <w:rPr>
          <w:sz w:val="28"/>
          <w:szCs w:val="28"/>
        </w:rPr>
      </w:pPr>
      <w:r w:rsidRPr="00DB75C0">
        <w:rPr>
          <w:sz w:val="28"/>
          <w:szCs w:val="28"/>
        </w:rPr>
        <w:t>1) тексты нормативных правовых актов, регулирующих осуществление регионального государственного надзора;</w:t>
      </w:r>
    </w:p>
    <w:p w14:paraId="14FFA866" w14:textId="77777777" w:rsidR="00BF7DB6" w:rsidRPr="00DB75C0" w:rsidRDefault="00BF7DB6" w:rsidP="00BF7DB6">
      <w:pPr>
        <w:pStyle w:val="ConsPlusNormal"/>
        <w:ind w:firstLine="708"/>
        <w:jc w:val="both"/>
        <w:rPr>
          <w:sz w:val="28"/>
          <w:szCs w:val="28"/>
        </w:rPr>
      </w:pPr>
      <w:r w:rsidRPr="00DB75C0">
        <w:rPr>
          <w:sz w:val="28"/>
          <w:szCs w:val="28"/>
        </w:rPr>
        <w:t>2) сведения об изменениях, внесенных в нормативные правовые акты, регулирующие осуществление регионального государственного надзора, о сроках и порядке их вступления в силу;</w:t>
      </w:r>
    </w:p>
    <w:p w14:paraId="2EEC0774" w14:textId="77777777" w:rsidR="00BF7DB6" w:rsidRPr="00DB75C0" w:rsidRDefault="00BF7DB6" w:rsidP="00BF7DB6">
      <w:pPr>
        <w:pStyle w:val="ConsPlusNormal"/>
        <w:ind w:firstLine="708"/>
        <w:jc w:val="both"/>
        <w:rPr>
          <w:sz w:val="28"/>
          <w:szCs w:val="28"/>
        </w:rPr>
      </w:pPr>
      <w:r w:rsidRPr="00DB75C0">
        <w:rPr>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2FE6C209" w14:textId="77777777" w:rsidR="00BF7DB6" w:rsidRPr="00DB75C0" w:rsidRDefault="00BF7DB6" w:rsidP="00BF7DB6">
      <w:pPr>
        <w:pStyle w:val="ConsPlusNormal"/>
        <w:ind w:firstLine="708"/>
        <w:jc w:val="both"/>
        <w:rPr>
          <w:sz w:val="28"/>
          <w:szCs w:val="28"/>
        </w:rPr>
      </w:pPr>
      <w:r w:rsidRPr="00DB75C0">
        <w:rPr>
          <w:sz w:val="28"/>
          <w:szCs w:val="28"/>
        </w:rPr>
        <w:t>4) утвержденные проверочные листы в формате, допускающем их использование для самообследования;</w:t>
      </w:r>
    </w:p>
    <w:p w14:paraId="42AEA564" w14:textId="77777777" w:rsidR="00BF7DB6" w:rsidRPr="00DB75C0" w:rsidRDefault="00BF7DB6" w:rsidP="00BF7DB6">
      <w:pPr>
        <w:pStyle w:val="ConsPlusNormal"/>
        <w:ind w:firstLine="708"/>
        <w:jc w:val="both"/>
        <w:rPr>
          <w:sz w:val="28"/>
          <w:szCs w:val="28"/>
        </w:rPr>
      </w:pPr>
      <w:r w:rsidRPr="00DB75C0">
        <w:rPr>
          <w:sz w:val="28"/>
          <w:szCs w:val="28"/>
        </w:rPr>
        <w:t xml:space="preserve">5) руководства по соблюдению обязательных требований, разработанные и утвержденные в соответствии с Федеральным законом от 31 июля 2020 года </w:t>
      </w:r>
      <w:r>
        <w:rPr>
          <w:sz w:val="28"/>
          <w:szCs w:val="28"/>
        </w:rPr>
        <w:t>№</w:t>
      </w:r>
      <w:r w:rsidRPr="00DB75C0">
        <w:rPr>
          <w:sz w:val="28"/>
          <w:szCs w:val="28"/>
        </w:rPr>
        <w:t xml:space="preserve"> 247-ФЗ </w:t>
      </w:r>
      <w:r>
        <w:rPr>
          <w:sz w:val="28"/>
          <w:szCs w:val="28"/>
        </w:rPr>
        <w:t>«</w:t>
      </w:r>
      <w:r w:rsidRPr="00DB75C0">
        <w:rPr>
          <w:sz w:val="28"/>
          <w:szCs w:val="28"/>
        </w:rPr>
        <w:t>Об обязательных требованиях в Российской Федерации</w:t>
      </w:r>
      <w:r>
        <w:rPr>
          <w:sz w:val="28"/>
          <w:szCs w:val="28"/>
        </w:rPr>
        <w:t>»</w:t>
      </w:r>
      <w:r w:rsidRPr="00DB75C0">
        <w:rPr>
          <w:sz w:val="28"/>
          <w:szCs w:val="28"/>
        </w:rPr>
        <w:t>;</w:t>
      </w:r>
    </w:p>
    <w:p w14:paraId="410BCA2A" w14:textId="77777777" w:rsidR="00BF7DB6" w:rsidRPr="00DB75C0" w:rsidRDefault="00BF7DB6" w:rsidP="00BF7DB6">
      <w:pPr>
        <w:pStyle w:val="ConsPlusNormal"/>
        <w:ind w:firstLine="708"/>
        <w:jc w:val="both"/>
        <w:rPr>
          <w:sz w:val="28"/>
          <w:szCs w:val="28"/>
        </w:rPr>
      </w:pPr>
      <w:r w:rsidRPr="00DB75C0">
        <w:rPr>
          <w:sz w:val="28"/>
          <w:szCs w:val="28"/>
        </w:rPr>
        <w:t xml:space="preserve">6) перечень индикаторов риска нарушения обязательных требований, </w:t>
      </w:r>
      <w:r w:rsidRPr="00DB75C0">
        <w:rPr>
          <w:sz w:val="28"/>
          <w:szCs w:val="28"/>
        </w:rPr>
        <w:lastRenderedPageBreak/>
        <w:t>порядок отнесения объектов контроля к категории риска;</w:t>
      </w:r>
    </w:p>
    <w:p w14:paraId="7C57891E" w14:textId="77777777" w:rsidR="00BF7DB6" w:rsidRPr="00DB75C0" w:rsidRDefault="00BF7DB6" w:rsidP="00BF7DB6">
      <w:pPr>
        <w:pStyle w:val="ConsPlusNormal"/>
        <w:ind w:firstLine="708"/>
        <w:jc w:val="both"/>
        <w:rPr>
          <w:sz w:val="28"/>
          <w:szCs w:val="28"/>
        </w:rPr>
      </w:pPr>
      <w:r w:rsidRPr="00DB75C0">
        <w:rPr>
          <w:sz w:val="28"/>
          <w:szCs w:val="28"/>
        </w:rP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45343843" w14:textId="77777777" w:rsidR="00BF7DB6" w:rsidRPr="00DB75C0" w:rsidRDefault="00BF7DB6" w:rsidP="00BF7DB6">
      <w:pPr>
        <w:pStyle w:val="ConsPlusNormal"/>
        <w:ind w:firstLine="708"/>
        <w:jc w:val="both"/>
        <w:rPr>
          <w:sz w:val="28"/>
          <w:szCs w:val="28"/>
        </w:rPr>
      </w:pPr>
      <w:r w:rsidRPr="00DB75C0">
        <w:rPr>
          <w:sz w:val="28"/>
          <w:szCs w:val="28"/>
        </w:rPr>
        <w:t>8) программу профилактики и план проведения плановых контрольных (надзорных) мероприятий Инспекцией (при проведении таких мероприятий);</w:t>
      </w:r>
    </w:p>
    <w:p w14:paraId="7F5F3F9F" w14:textId="77777777" w:rsidR="00BF7DB6" w:rsidRPr="00DB75C0" w:rsidRDefault="00BF7DB6" w:rsidP="00BF7DB6">
      <w:pPr>
        <w:pStyle w:val="ConsPlusNormal"/>
        <w:ind w:firstLine="708"/>
        <w:jc w:val="both"/>
        <w:rPr>
          <w:sz w:val="28"/>
          <w:szCs w:val="28"/>
        </w:rPr>
      </w:pPr>
      <w:r w:rsidRPr="00DB75C0">
        <w:rPr>
          <w:sz w:val="28"/>
          <w:szCs w:val="28"/>
        </w:rPr>
        <w:t>9) исчерпывающий перечень сведений, которые могут запрашиваться Инспекцией у контролируемого лица;</w:t>
      </w:r>
    </w:p>
    <w:p w14:paraId="0418BC70" w14:textId="77777777" w:rsidR="00BF7DB6" w:rsidRPr="00DB75C0" w:rsidRDefault="00BF7DB6" w:rsidP="00BF7DB6">
      <w:pPr>
        <w:pStyle w:val="ConsPlusNormal"/>
        <w:ind w:firstLine="708"/>
        <w:jc w:val="both"/>
        <w:rPr>
          <w:sz w:val="28"/>
          <w:szCs w:val="28"/>
        </w:rPr>
      </w:pPr>
      <w:r w:rsidRPr="00DB75C0">
        <w:rPr>
          <w:sz w:val="28"/>
          <w:szCs w:val="28"/>
        </w:rPr>
        <w:t>10) сведения о способах получения консультаций по вопросам соблюдения обязательных требований;</w:t>
      </w:r>
    </w:p>
    <w:p w14:paraId="4401C9F6" w14:textId="77777777" w:rsidR="00BF7DB6" w:rsidRPr="00DB75C0" w:rsidRDefault="00BF7DB6" w:rsidP="00BF7DB6">
      <w:pPr>
        <w:pStyle w:val="ConsPlusNormal"/>
        <w:ind w:firstLine="708"/>
        <w:jc w:val="both"/>
        <w:rPr>
          <w:sz w:val="28"/>
          <w:szCs w:val="28"/>
        </w:rPr>
      </w:pPr>
      <w:r w:rsidRPr="00DB75C0">
        <w:rPr>
          <w:sz w:val="28"/>
          <w:szCs w:val="28"/>
        </w:rPr>
        <w:t>11) сведения о порядке досудебного обжалования решений Инспекции, действий (бездействия) ее должностных лиц;</w:t>
      </w:r>
    </w:p>
    <w:p w14:paraId="13ADC1D4" w14:textId="77777777" w:rsidR="00BF7DB6" w:rsidRPr="00DB75C0" w:rsidRDefault="00BF7DB6" w:rsidP="00BF7DB6">
      <w:pPr>
        <w:pStyle w:val="ConsPlusNormal"/>
        <w:ind w:firstLine="708"/>
        <w:jc w:val="both"/>
        <w:rPr>
          <w:sz w:val="28"/>
          <w:szCs w:val="28"/>
        </w:rPr>
      </w:pPr>
      <w:r w:rsidRPr="00DB75C0">
        <w:rPr>
          <w:sz w:val="28"/>
          <w:szCs w:val="28"/>
        </w:rPr>
        <w:t>12) доклады, содержащие результаты обобщения правоприменительной практики контрольного (надзорного) органа;</w:t>
      </w:r>
    </w:p>
    <w:p w14:paraId="0BF1A53B" w14:textId="77777777" w:rsidR="00BF7DB6" w:rsidRPr="00DB75C0" w:rsidRDefault="00BF7DB6" w:rsidP="00BF7DB6">
      <w:pPr>
        <w:pStyle w:val="ConsPlusNormal"/>
        <w:ind w:firstLine="708"/>
        <w:jc w:val="both"/>
        <w:rPr>
          <w:sz w:val="28"/>
          <w:szCs w:val="28"/>
        </w:rPr>
      </w:pPr>
      <w:r w:rsidRPr="00DB75C0">
        <w:rPr>
          <w:sz w:val="28"/>
          <w:szCs w:val="28"/>
        </w:rPr>
        <w:t>13) доклады о региональном государственном надзоре;</w:t>
      </w:r>
    </w:p>
    <w:p w14:paraId="505C7949" w14:textId="77777777" w:rsidR="00BF7DB6" w:rsidRPr="00DB75C0" w:rsidRDefault="00BF7DB6" w:rsidP="00BF7DB6">
      <w:pPr>
        <w:pStyle w:val="ConsPlusNormal"/>
        <w:ind w:firstLine="708"/>
        <w:jc w:val="both"/>
        <w:rPr>
          <w:sz w:val="28"/>
          <w:szCs w:val="28"/>
        </w:rPr>
      </w:pPr>
      <w:r w:rsidRPr="00DB75C0">
        <w:rPr>
          <w:sz w:val="28"/>
          <w:szCs w:val="28"/>
        </w:rPr>
        <w:t>14) иные сведения, предусмотренные нормативными правовыми актами Курской области и (или) программой профилактики.</w:t>
      </w:r>
    </w:p>
    <w:p w14:paraId="06A5CFD9" w14:textId="77777777" w:rsidR="00BF7DB6" w:rsidRPr="00DB75C0" w:rsidRDefault="00BF7DB6" w:rsidP="00BF7DB6">
      <w:pPr>
        <w:pStyle w:val="ConsPlusNormal"/>
        <w:ind w:firstLine="708"/>
        <w:jc w:val="both"/>
        <w:rPr>
          <w:sz w:val="28"/>
          <w:szCs w:val="28"/>
        </w:rPr>
      </w:pPr>
      <w:r w:rsidRPr="00DB75C0">
        <w:rPr>
          <w:sz w:val="28"/>
          <w:szCs w:val="28"/>
        </w:rPr>
        <w:t xml:space="preserve">20. По итогам обобщения правоприменительной практики осуществления регионального государственного надзора Инспекция до 1 марта каждого года обеспечивает с соблюдением требований, указанных в статье 47 Федерального закона </w:t>
      </w:r>
      <w:r>
        <w:rPr>
          <w:sz w:val="28"/>
          <w:szCs w:val="28"/>
        </w:rPr>
        <w:t>№</w:t>
      </w:r>
      <w:r w:rsidRPr="00DB75C0">
        <w:rPr>
          <w:sz w:val="28"/>
          <w:szCs w:val="28"/>
        </w:rPr>
        <w:t xml:space="preserve"> 248-ФЗ, подготовку и размещение на официальном сайте Инспекции в сети </w:t>
      </w:r>
      <w:r>
        <w:rPr>
          <w:sz w:val="28"/>
          <w:szCs w:val="28"/>
        </w:rPr>
        <w:t>«</w:t>
      </w:r>
      <w:r w:rsidRPr="00DB75C0">
        <w:rPr>
          <w:sz w:val="28"/>
          <w:szCs w:val="28"/>
        </w:rPr>
        <w:t>Интернет</w:t>
      </w:r>
      <w:r>
        <w:rPr>
          <w:sz w:val="28"/>
          <w:szCs w:val="28"/>
        </w:rPr>
        <w:t>»</w:t>
      </w:r>
      <w:r w:rsidRPr="00DB75C0">
        <w:rPr>
          <w:sz w:val="28"/>
          <w:szCs w:val="28"/>
        </w:rPr>
        <w:t xml:space="preserve"> доклада, утвержденного приказом начальника Инспекции, содержащего результаты обобщения правоприменительной практики за предшествующий календарный год.</w:t>
      </w:r>
    </w:p>
    <w:p w14:paraId="222361A5" w14:textId="77777777" w:rsidR="00BF7DB6" w:rsidRPr="00DB75C0" w:rsidRDefault="00BF7DB6" w:rsidP="00BF7DB6">
      <w:pPr>
        <w:pStyle w:val="ConsPlusNormal"/>
        <w:ind w:firstLine="708"/>
        <w:jc w:val="both"/>
        <w:rPr>
          <w:sz w:val="28"/>
          <w:szCs w:val="28"/>
        </w:rPr>
      </w:pPr>
      <w:r w:rsidRPr="00DB75C0">
        <w:rPr>
          <w:sz w:val="28"/>
          <w:szCs w:val="28"/>
        </w:rPr>
        <w:t>21. При наличии у Инспекции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Инспекция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14:paraId="4265B80E" w14:textId="77777777" w:rsidR="00BF7DB6" w:rsidRPr="00DB75C0" w:rsidRDefault="00BF7DB6" w:rsidP="00BF7DB6">
      <w:pPr>
        <w:pStyle w:val="ConsPlusNormal"/>
        <w:ind w:firstLine="708"/>
        <w:jc w:val="both"/>
        <w:rPr>
          <w:sz w:val="28"/>
          <w:szCs w:val="28"/>
        </w:rPr>
      </w:pPr>
      <w:r w:rsidRPr="00DB75C0">
        <w:rPr>
          <w:sz w:val="28"/>
          <w:szCs w:val="28"/>
        </w:rPr>
        <w:t xml:space="preserve">Предостережение объявляется и направляется контролируемому лицу в порядке, предусмотренном Федеральным законом </w:t>
      </w:r>
      <w:r>
        <w:rPr>
          <w:sz w:val="28"/>
          <w:szCs w:val="28"/>
        </w:rPr>
        <w:t>№</w:t>
      </w:r>
      <w:r w:rsidRPr="00DB75C0">
        <w:rPr>
          <w:sz w:val="28"/>
          <w:szCs w:val="28"/>
        </w:rPr>
        <w:t xml:space="preserve">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5352C501" w14:textId="77777777" w:rsidR="00BF7DB6" w:rsidRPr="00DB75C0" w:rsidRDefault="00BF7DB6" w:rsidP="00BF7DB6">
      <w:pPr>
        <w:pStyle w:val="ConsPlusNormal"/>
        <w:ind w:firstLine="708"/>
        <w:jc w:val="both"/>
        <w:rPr>
          <w:sz w:val="28"/>
          <w:szCs w:val="28"/>
        </w:rPr>
      </w:pPr>
      <w:r w:rsidRPr="00DB75C0">
        <w:rPr>
          <w:sz w:val="28"/>
          <w:szCs w:val="28"/>
        </w:rPr>
        <w:t xml:space="preserve">22. Контролируемое лицо вправе после получения предостережения подать в Инспекцию возражение в отношении указанного </w:t>
      </w:r>
      <w:r w:rsidRPr="00DB75C0">
        <w:rPr>
          <w:sz w:val="28"/>
          <w:szCs w:val="28"/>
        </w:rPr>
        <w:lastRenderedPageBreak/>
        <w:t>предостережения.</w:t>
      </w:r>
    </w:p>
    <w:p w14:paraId="295CA1FD" w14:textId="77777777" w:rsidR="00BF7DB6" w:rsidRPr="00DB75C0" w:rsidRDefault="00BF7DB6" w:rsidP="00BF7DB6">
      <w:pPr>
        <w:pStyle w:val="ConsPlusNormal"/>
        <w:ind w:firstLine="708"/>
        <w:jc w:val="both"/>
        <w:rPr>
          <w:sz w:val="28"/>
          <w:szCs w:val="28"/>
        </w:rPr>
      </w:pPr>
      <w:r w:rsidRPr="00DB75C0">
        <w:rPr>
          <w:sz w:val="28"/>
          <w:szCs w:val="28"/>
        </w:rPr>
        <w:t>Возражения направляются контролируемым лицом в бумажном виде почтовым отправлением в Инспекцию либо в виде электронного документа, подписанного усиленной квалифицированной электронной подписью контролируемого лица или его представителя, на указанный в предостережении адрес электронной почты Инспекции либо иными указанными в предостережении способами.</w:t>
      </w:r>
    </w:p>
    <w:p w14:paraId="61BF2C97" w14:textId="77777777" w:rsidR="00BF7DB6" w:rsidRPr="00DB75C0" w:rsidRDefault="00BF7DB6" w:rsidP="00BF7DB6">
      <w:pPr>
        <w:pStyle w:val="ConsPlusNormal"/>
        <w:ind w:firstLine="708"/>
        <w:jc w:val="both"/>
        <w:rPr>
          <w:sz w:val="28"/>
          <w:szCs w:val="28"/>
        </w:rPr>
      </w:pPr>
      <w:r w:rsidRPr="00DB75C0">
        <w:rPr>
          <w:sz w:val="28"/>
          <w:szCs w:val="28"/>
        </w:rPr>
        <w:t xml:space="preserve">Инспекция регистрирует возражения в день их поступления в Инспекцию и в течение 20 рабочих дней со дня регистрации возражений направляет контролируемому лицу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сети </w:t>
      </w:r>
      <w:r>
        <w:rPr>
          <w:sz w:val="28"/>
          <w:szCs w:val="28"/>
        </w:rPr>
        <w:t>«</w:t>
      </w:r>
      <w:r w:rsidRPr="00DB75C0">
        <w:rPr>
          <w:sz w:val="28"/>
          <w:szCs w:val="28"/>
        </w:rPr>
        <w:t>Интернет</w:t>
      </w:r>
      <w:r>
        <w:rPr>
          <w:sz w:val="28"/>
          <w:szCs w:val="28"/>
        </w:rPr>
        <w:t>»</w:t>
      </w:r>
      <w:r w:rsidRPr="00DB75C0">
        <w:rPr>
          <w:sz w:val="28"/>
          <w:szCs w:val="28"/>
        </w:rPr>
        <w:t xml:space="preserve">, в том числе по адресу электронной почты контролируемого лица, либо посредством федеральной государственной информационной системы </w:t>
      </w:r>
      <w:r>
        <w:rPr>
          <w:sz w:val="28"/>
          <w:szCs w:val="28"/>
        </w:rPr>
        <w:t>«</w:t>
      </w:r>
      <w:r w:rsidRPr="00DB75C0">
        <w:rPr>
          <w:sz w:val="28"/>
          <w:szCs w:val="28"/>
        </w:rPr>
        <w:t>Единый портал государственных и муниципальных услуг</w:t>
      </w:r>
      <w:r>
        <w:rPr>
          <w:sz w:val="28"/>
          <w:szCs w:val="28"/>
        </w:rPr>
        <w:t>»</w:t>
      </w:r>
      <w:r w:rsidRPr="00DB75C0">
        <w:rPr>
          <w:sz w:val="28"/>
          <w:szCs w:val="28"/>
        </w:rPr>
        <w:t>.</w:t>
      </w:r>
    </w:p>
    <w:p w14:paraId="7E1E9A35" w14:textId="77777777" w:rsidR="00BF7DB6" w:rsidRPr="00DB75C0" w:rsidRDefault="00BF7DB6" w:rsidP="00BF7DB6">
      <w:pPr>
        <w:pStyle w:val="ConsPlusNormal"/>
        <w:ind w:firstLine="708"/>
        <w:jc w:val="both"/>
        <w:rPr>
          <w:sz w:val="28"/>
          <w:szCs w:val="28"/>
        </w:rPr>
      </w:pPr>
      <w:r w:rsidRPr="00DB75C0">
        <w:rPr>
          <w:sz w:val="28"/>
          <w:szCs w:val="28"/>
        </w:rPr>
        <w:t>23. Инспекция осуществляет учет объявленных предостережений и использует соответствующие данные для проведения иных профилактических мероприятий и контрольных (надзорных) мероприятий.</w:t>
      </w:r>
    </w:p>
    <w:p w14:paraId="770EDF08" w14:textId="77777777" w:rsidR="00BF7DB6" w:rsidRPr="00DB75C0" w:rsidRDefault="00BF7DB6" w:rsidP="00BF7DB6">
      <w:pPr>
        <w:pStyle w:val="ConsPlusNormal"/>
        <w:ind w:firstLine="708"/>
        <w:jc w:val="both"/>
        <w:rPr>
          <w:sz w:val="28"/>
          <w:szCs w:val="28"/>
        </w:rPr>
      </w:pPr>
      <w:r>
        <w:rPr>
          <w:sz w:val="28"/>
          <w:szCs w:val="28"/>
        </w:rPr>
        <w:t>24. Должностны</w:t>
      </w:r>
      <w:r w:rsidRPr="00DB75C0">
        <w:rPr>
          <w:sz w:val="28"/>
          <w:szCs w:val="28"/>
        </w:rPr>
        <w:t>е лиц</w:t>
      </w:r>
      <w:r>
        <w:rPr>
          <w:sz w:val="28"/>
          <w:szCs w:val="28"/>
        </w:rPr>
        <w:t>а</w:t>
      </w:r>
      <w:r w:rsidRPr="00DB75C0">
        <w:rPr>
          <w:sz w:val="28"/>
          <w:szCs w:val="28"/>
        </w:rPr>
        <w:t xml:space="preserve"> Инспекции по обращениям контролируемых лиц и их представителей осуществля</w:t>
      </w:r>
      <w:r>
        <w:rPr>
          <w:sz w:val="28"/>
          <w:szCs w:val="28"/>
        </w:rPr>
        <w:t>ю</w:t>
      </w:r>
      <w:r w:rsidRPr="00DB75C0">
        <w:rPr>
          <w:sz w:val="28"/>
          <w:szCs w:val="28"/>
        </w:rPr>
        <w:t>т консультирование (да</w:t>
      </w:r>
      <w:r>
        <w:rPr>
          <w:sz w:val="28"/>
          <w:szCs w:val="28"/>
        </w:rPr>
        <w:t>ю</w:t>
      </w:r>
      <w:r w:rsidRPr="00DB75C0">
        <w:rPr>
          <w:sz w:val="28"/>
          <w:szCs w:val="28"/>
        </w:rPr>
        <w:t>т разъяснения по вопросам, связанным с организацией и осуществлением регионального государственного надзора).</w:t>
      </w:r>
    </w:p>
    <w:p w14:paraId="108F38CF" w14:textId="77777777" w:rsidR="00BF7DB6" w:rsidRPr="00DB75C0" w:rsidRDefault="00BF7DB6" w:rsidP="00BF7DB6">
      <w:pPr>
        <w:pStyle w:val="ConsPlusNormal"/>
        <w:ind w:firstLine="708"/>
        <w:jc w:val="both"/>
        <w:rPr>
          <w:sz w:val="28"/>
          <w:szCs w:val="28"/>
        </w:rPr>
      </w:pPr>
      <w:r w:rsidRPr="00DB75C0">
        <w:rPr>
          <w:sz w:val="28"/>
          <w:szCs w:val="28"/>
        </w:rPr>
        <w:t>Консультирование осуществляется на безвозмездной основе.</w:t>
      </w:r>
    </w:p>
    <w:p w14:paraId="61831D43" w14:textId="77777777" w:rsidR="00BF7DB6" w:rsidRPr="00DB75C0" w:rsidRDefault="00BF7DB6" w:rsidP="00BF7DB6">
      <w:pPr>
        <w:pStyle w:val="ConsPlusNormal"/>
        <w:ind w:firstLine="708"/>
        <w:jc w:val="both"/>
        <w:rPr>
          <w:sz w:val="28"/>
          <w:szCs w:val="28"/>
        </w:rPr>
      </w:pPr>
      <w:r w:rsidRPr="00DB75C0">
        <w:rPr>
          <w:sz w:val="28"/>
          <w:szCs w:val="28"/>
        </w:rPr>
        <w:t>Консультирование может осуществляться должностным лицом Инспекции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7E0678CA" w14:textId="77777777" w:rsidR="00BF7DB6" w:rsidRPr="00DB75C0" w:rsidRDefault="00BF7DB6" w:rsidP="00BF7DB6">
      <w:pPr>
        <w:pStyle w:val="ConsPlusNormal"/>
        <w:ind w:firstLine="708"/>
        <w:jc w:val="both"/>
        <w:rPr>
          <w:sz w:val="28"/>
          <w:szCs w:val="28"/>
        </w:rPr>
      </w:pPr>
      <w:r w:rsidRPr="00DB75C0">
        <w:rPr>
          <w:sz w:val="28"/>
          <w:szCs w:val="28"/>
        </w:rPr>
        <w:t>25. Консультирование осуществляется по следующим вопросам:</w:t>
      </w:r>
    </w:p>
    <w:p w14:paraId="5954DB56" w14:textId="77777777" w:rsidR="00BF7DB6" w:rsidRPr="00DB75C0" w:rsidRDefault="00BF7DB6" w:rsidP="00BF7DB6">
      <w:pPr>
        <w:pStyle w:val="ConsPlusNormal"/>
        <w:ind w:firstLine="708"/>
        <w:jc w:val="both"/>
        <w:rPr>
          <w:sz w:val="28"/>
          <w:szCs w:val="28"/>
        </w:rPr>
      </w:pPr>
      <w:r w:rsidRPr="00DB75C0">
        <w:rPr>
          <w:sz w:val="28"/>
          <w:szCs w:val="28"/>
        </w:rPr>
        <w:t>соблюдение обязательных требований;</w:t>
      </w:r>
    </w:p>
    <w:p w14:paraId="276F591F" w14:textId="77777777" w:rsidR="00BF7DB6" w:rsidRPr="00DB75C0" w:rsidRDefault="00BF7DB6" w:rsidP="00BF7DB6">
      <w:pPr>
        <w:pStyle w:val="ConsPlusNormal"/>
        <w:ind w:firstLine="708"/>
        <w:jc w:val="both"/>
        <w:rPr>
          <w:sz w:val="28"/>
          <w:szCs w:val="28"/>
        </w:rPr>
      </w:pPr>
      <w:r w:rsidRPr="00DB75C0">
        <w:rPr>
          <w:sz w:val="28"/>
          <w:szCs w:val="28"/>
        </w:rPr>
        <w:t>разъяснение требований законодательства Российской Федерации и Курской области в части осуществления регионального государственного надзора;</w:t>
      </w:r>
    </w:p>
    <w:p w14:paraId="75BABCCC" w14:textId="77777777" w:rsidR="00BF7DB6" w:rsidRPr="00DB75C0" w:rsidRDefault="00BF7DB6" w:rsidP="00BF7DB6">
      <w:pPr>
        <w:pStyle w:val="ConsPlusNormal"/>
        <w:ind w:firstLine="708"/>
        <w:jc w:val="both"/>
        <w:rPr>
          <w:sz w:val="28"/>
          <w:szCs w:val="28"/>
        </w:rPr>
      </w:pPr>
      <w:r w:rsidRPr="00DB75C0">
        <w:rPr>
          <w:sz w:val="28"/>
          <w:szCs w:val="28"/>
        </w:rPr>
        <w:t>порядок обжалования решений Инспекции, действий (бездействия) должностных лиц Инспекции, принятых (совершенных) в ходе осуществления регионального государственного надзора.</w:t>
      </w:r>
    </w:p>
    <w:p w14:paraId="17E9C357" w14:textId="77777777" w:rsidR="00BF7DB6" w:rsidRDefault="00BF7DB6" w:rsidP="00BF7DB6">
      <w:pPr>
        <w:pStyle w:val="ConsPlusNormal"/>
        <w:ind w:firstLine="708"/>
        <w:jc w:val="both"/>
        <w:rPr>
          <w:sz w:val="28"/>
          <w:szCs w:val="28"/>
        </w:rPr>
      </w:pPr>
      <w:r w:rsidRPr="00DB75C0">
        <w:rPr>
          <w:sz w:val="28"/>
          <w:szCs w:val="28"/>
        </w:rPr>
        <w:t>26. Должностное лицо Инспекции, осуществляющее устное консультирование, должно принять все необходимые меры для дачи полного и оперативного ответа на поставленные вопросы, в том числе с привлечением других должностных лиц Инспекции, в компетенцию которых входит решение поставленных вопросов.</w:t>
      </w:r>
    </w:p>
    <w:p w14:paraId="7DF7A35D" w14:textId="77777777" w:rsidR="00BF7DB6" w:rsidRPr="005B491D" w:rsidRDefault="00BF7DB6" w:rsidP="00BF7DB6">
      <w:pPr>
        <w:ind w:firstLine="708"/>
        <w:jc w:val="both"/>
        <w:rPr>
          <w:sz w:val="28"/>
          <w:szCs w:val="28"/>
        </w:rPr>
      </w:pPr>
      <w:r>
        <w:rPr>
          <w:sz w:val="28"/>
          <w:szCs w:val="28"/>
        </w:rPr>
        <w:t>Время консультирования не должно превышать двадцати минут.</w:t>
      </w:r>
    </w:p>
    <w:p w14:paraId="204320EC" w14:textId="77777777" w:rsidR="00BF7DB6" w:rsidRPr="00DB75C0" w:rsidRDefault="00BF7DB6" w:rsidP="00BF7DB6">
      <w:pPr>
        <w:pStyle w:val="ConsPlusNormal"/>
        <w:ind w:firstLine="708"/>
        <w:jc w:val="both"/>
        <w:rPr>
          <w:sz w:val="28"/>
          <w:szCs w:val="28"/>
        </w:rPr>
      </w:pPr>
      <w:r w:rsidRPr="00DB75C0">
        <w:rPr>
          <w:sz w:val="28"/>
          <w:szCs w:val="28"/>
        </w:rPr>
        <w:t xml:space="preserve">В случае, если для подготовки ответа требуется продолжительное </w:t>
      </w:r>
      <w:r w:rsidRPr="00DB75C0">
        <w:rPr>
          <w:sz w:val="28"/>
          <w:szCs w:val="28"/>
        </w:rPr>
        <w:lastRenderedPageBreak/>
        <w:t>время, должностное лицо Инспекции, осуществляющее устное консультирование, вправе предложить заявителю обратиться за необходимой информацией в письменном виде либо назначить другое удобное для заявителя время или заявителю сообщается телефонный номер, по которому он может получить необходимую ему информацию.</w:t>
      </w:r>
    </w:p>
    <w:p w14:paraId="4A52B435" w14:textId="77777777" w:rsidR="00BF7DB6" w:rsidRPr="00DB75C0" w:rsidRDefault="00BF7DB6" w:rsidP="00BF7DB6">
      <w:pPr>
        <w:pStyle w:val="ConsPlusNormal"/>
        <w:ind w:firstLine="708"/>
        <w:jc w:val="both"/>
        <w:rPr>
          <w:sz w:val="28"/>
          <w:szCs w:val="28"/>
        </w:rPr>
      </w:pPr>
      <w:r w:rsidRPr="00DB75C0">
        <w:rPr>
          <w:sz w:val="28"/>
          <w:szCs w:val="28"/>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информации в письменной форме. Письменные обращения рассматриваются в порядке и сроки, установленные Федеральным </w:t>
      </w:r>
      <w:hyperlink r:id="rId7" w:history="1">
        <w:r w:rsidRPr="00DB75C0">
          <w:rPr>
            <w:sz w:val="28"/>
            <w:szCs w:val="28"/>
          </w:rPr>
          <w:t>законом</w:t>
        </w:r>
      </w:hyperlink>
      <w:r w:rsidRPr="00DB75C0">
        <w:rPr>
          <w:sz w:val="28"/>
          <w:szCs w:val="28"/>
        </w:rPr>
        <w:t xml:space="preserve"> от 2 мая 2006 года </w:t>
      </w:r>
      <w:r>
        <w:rPr>
          <w:sz w:val="28"/>
          <w:szCs w:val="28"/>
        </w:rPr>
        <w:t>№</w:t>
      </w:r>
      <w:r w:rsidRPr="00DB75C0">
        <w:rPr>
          <w:sz w:val="28"/>
          <w:szCs w:val="28"/>
        </w:rPr>
        <w:t xml:space="preserve"> 59-ФЗ </w:t>
      </w:r>
      <w:r>
        <w:rPr>
          <w:sz w:val="28"/>
          <w:szCs w:val="28"/>
        </w:rPr>
        <w:t>«</w:t>
      </w:r>
      <w:r w:rsidRPr="00DB75C0">
        <w:rPr>
          <w:sz w:val="28"/>
          <w:szCs w:val="28"/>
        </w:rPr>
        <w:t>О порядке рассмотрения обращений граждан Российской Федерации</w:t>
      </w:r>
      <w:r>
        <w:rPr>
          <w:sz w:val="28"/>
          <w:szCs w:val="28"/>
        </w:rPr>
        <w:t>»</w:t>
      </w:r>
      <w:r w:rsidRPr="00DB75C0">
        <w:rPr>
          <w:sz w:val="28"/>
          <w:szCs w:val="28"/>
        </w:rPr>
        <w:t>.</w:t>
      </w:r>
    </w:p>
    <w:p w14:paraId="61D8311D" w14:textId="77777777" w:rsidR="00BF7DB6" w:rsidRPr="00DB75C0" w:rsidRDefault="00BF7DB6" w:rsidP="00BF7DB6">
      <w:pPr>
        <w:pStyle w:val="ConsPlusNormal"/>
        <w:ind w:firstLine="708"/>
        <w:jc w:val="both"/>
        <w:rPr>
          <w:sz w:val="28"/>
          <w:szCs w:val="28"/>
        </w:rPr>
      </w:pPr>
      <w:r w:rsidRPr="00DB75C0">
        <w:rPr>
          <w:sz w:val="28"/>
          <w:szCs w:val="28"/>
        </w:rPr>
        <w:t>27.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Инспекции, иных участников контрольного (надзорного) мероприятия.</w:t>
      </w:r>
    </w:p>
    <w:p w14:paraId="3DE119E6" w14:textId="77777777" w:rsidR="00BF7DB6" w:rsidRPr="00DB75C0" w:rsidRDefault="00BF7DB6" w:rsidP="00BF7DB6">
      <w:pPr>
        <w:pStyle w:val="ConsPlusNormal"/>
        <w:ind w:firstLine="708"/>
        <w:jc w:val="both"/>
        <w:rPr>
          <w:sz w:val="28"/>
          <w:szCs w:val="28"/>
        </w:rPr>
      </w:pPr>
      <w:r w:rsidRPr="00DB75C0">
        <w:rPr>
          <w:sz w:val="28"/>
          <w:szCs w:val="28"/>
        </w:rPr>
        <w:t>Информация, ставшая известной должностному лицу Инспекции в ходе консультирования, не может использоваться Инспекцией в целях оценки контролируемого лица по вопросам соблюдения обязательных требований.</w:t>
      </w:r>
    </w:p>
    <w:p w14:paraId="7FAB69C3" w14:textId="77777777" w:rsidR="00BF7DB6" w:rsidRPr="00DB75C0" w:rsidRDefault="00BF7DB6" w:rsidP="00BF7DB6">
      <w:pPr>
        <w:pStyle w:val="ConsPlusNormal"/>
        <w:ind w:firstLine="708"/>
        <w:jc w:val="both"/>
        <w:rPr>
          <w:sz w:val="28"/>
          <w:szCs w:val="28"/>
        </w:rPr>
      </w:pPr>
      <w:r w:rsidRPr="00DB75C0">
        <w:rPr>
          <w:sz w:val="28"/>
          <w:szCs w:val="28"/>
        </w:rPr>
        <w:t>Инспекция осуществляет учет консультирований путем внесения соответствующей записи в журнал консультирований.</w:t>
      </w:r>
    </w:p>
    <w:p w14:paraId="6E055C8B" w14:textId="77777777" w:rsidR="00BF7DB6" w:rsidRPr="00DB75C0" w:rsidRDefault="00BF7DB6" w:rsidP="00BF7DB6">
      <w:pPr>
        <w:pStyle w:val="ConsPlusNormal"/>
        <w:ind w:firstLine="708"/>
        <w:jc w:val="both"/>
        <w:rPr>
          <w:sz w:val="28"/>
          <w:szCs w:val="28"/>
        </w:rPr>
      </w:pPr>
      <w:r w:rsidRPr="00DB75C0">
        <w:rPr>
          <w:sz w:val="28"/>
          <w:szCs w:val="28"/>
        </w:rPr>
        <w:t xml:space="preserve">Консультирование по однотипным обращениям контролируемых лиц и их представителей, поступившим в Инспекцию в количестве более 5, осуществляется посредством размещения на официальном сайте Инспекции в сети </w:t>
      </w:r>
      <w:r>
        <w:rPr>
          <w:sz w:val="28"/>
          <w:szCs w:val="28"/>
        </w:rPr>
        <w:t>«</w:t>
      </w:r>
      <w:r w:rsidRPr="00DB75C0">
        <w:rPr>
          <w:sz w:val="28"/>
          <w:szCs w:val="28"/>
        </w:rPr>
        <w:t>Интернет</w:t>
      </w:r>
      <w:r>
        <w:rPr>
          <w:sz w:val="28"/>
          <w:szCs w:val="28"/>
        </w:rPr>
        <w:t>»</w:t>
      </w:r>
      <w:r w:rsidRPr="00DB75C0">
        <w:rPr>
          <w:sz w:val="28"/>
          <w:szCs w:val="28"/>
        </w:rPr>
        <w:t xml:space="preserve"> письменного разъяснения, подписанного уполномоченным должностным лицом Инспекции.</w:t>
      </w:r>
    </w:p>
    <w:p w14:paraId="5EBC2054" w14:textId="77777777" w:rsidR="00BF7DB6" w:rsidRPr="00DB75C0" w:rsidRDefault="00BF7DB6" w:rsidP="00BF7DB6">
      <w:pPr>
        <w:pStyle w:val="ConsPlusNormal"/>
        <w:ind w:firstLine="708"/>
        <w:jc w:val="both"/>
        <w:rPr>
          <w:sz w:val="28"/>
          <w:szCs w:val="28"/>
        </w:rPr>
      </w:pPr>
      <w:r w:rsidRPr="00DB75C0">
        <w:rPr>
          <w:sz w:val="28"/>
          <w:szCs w:val="28"/>
        </w:rPr>
        <w:t>28. Профилактический визит проводится должностным лицом Инспекции в форме профилактической беседы по месту осуществления деятельности контролируемого лица либо путем использования видео-конференц-связи.</w:t>
      </w:r>
    </w:p>
    <w:p w14:paraId="72311CA4" w14:textId="77777777" w:rsidR="00BF7DB6" w:rsidRPr="00DB75C0" w:rsidRDefault="00BF7DB6" w:rsidP="00BF7DB6">
      <w:pPr>
        <w:pStyle w:val="ConsPlusNormal"/>
        <w:ind w:firstLine="708"/>
        <w:jc w:val="both"/>
        <w:rPr>
          <w:sz w:val="28"/>
          <w:szCs w:val="28"/>
        </w:rPr>
      </w:pPr>
      <w:r w:rsidRPr="00DB75C0">
        <w:rPr>
          <w:sz w:val="28"/>
          <w:szCs w:val="28"/>
        </w:rPr>
        <w:t>Профилактический визит проводится:</w:t>
      </w:r>
    </w:p>
    <w:p w14:paraId="6124AF85" w14:textId="77777777" w:rsidR="00BF7DB6" w:rsidRPr="00DB75C0" w:rsidRDefault="00BF7DB6" w:rsidP="00BF7DB6">
      <w:pPr>
        <w:pStyle w:val="ConsPlusNormal"/>
        <w:ind w:firstLine="708"/>
        <w:jc w:val="both"/>
        <w:rPr>
          <w:sz w:val="28"/>
          <w:szCs w:val="28"/>
        </w:rPr>
      </w:pPr>
      <w:r w:rsidRPr="00DB75C0">
        <w:rPr>
          <w:sz w:val="28"/>
          <w:szCs w:val="28"/>
        </w:rPr>
        <w:t>в отношении объектов контроля, отнесенных к категории значительного риска, - раз в год;</w:t>
      </w:r>
    </w:p>
    <w:p w14:paraId="576E698A" w14:textId="77777777" w:rsidR="00BF7DB6" w:rsidRPr="00DB75C0" w:rsidRDefault="00BF7DB6" w:rsidP="00BF7DB6">
      <w:pPr>
        <w:pStyle w:val="ConsPlusNormal"/>
        <w:ind w:firstLine="708"/>
        <w:jc w:val="both"/>
        <w:rPr>
          <w:sz w:val="28"/>
          <w:szCs w:val="28"/>
        </w:rPr>
      </w:pPr>
      <w:r w:rsidRPr="00DB75C0">
        <w:rPr>
          <w:sz w:val="28"/>
          <w:szCs w:val="28"/>
        </w:rPr>
        <w:t xml:space="preserve">в отношении контролируемых лиц, приступающих к осуществлению деятельности, связанной с эксплуатацией </w:t>
      </w:r>
      <w:r>
        <w:rPr>
          <w:sz w:val="28"/>
          <w:szCs w:val="28"/>
        </w:rPr>
        <w:t>аттракционов</w:t>
      </w:r>
      <w:r w:rsidRPr="00DB75C0">
        <w:rPr>
          <w:sz w:val="28"/>
          <w:szCs w:val="28"/>
        </w:rPr>
        <w:t xml:space="preserve"> - не позднее чем в течение одного года с момента начала такой деятельности.</w:t>
      </w:r>
    </w:p>
    <w:p w14:paraId="41D3C65F" w14:textId="77777777" w:rsidR="00BF7DB6" w:rsidRPr="00DB75C0" w:rsidRDefault="00BF7DB6" w:rsidP="00BF7DB6">
      <w:pPr>
        <w:pStyle w:val="ConsPlusNormal"/>
        <w:ind w:firstLine="708"/>
        <w:jc w:val="both"/>
        <w:rPr>
          <w:sz w:val="28"/>
          <w:szCs w:val="28"/>
        </w:rPr>
      </w:pPr>
      <w:r w:rsidRPr="00DB75C0">
        <w:rPr>
          <w:sz w:val="28"/>
          <w:szCs w:val="28"/>
        </w:rPr>
        <w:t>29. Продолжительность профилактического визита не может составлять более двух часов в течение рабочего времени контролируемого лица.</w:t>
      </w:r>
    </w:p>
    <w:p w14:paraId="746E1249" w14:textId="77777777" w:rsidR="00BF7DB6" w:rsidRPr="00DB75C0" w:rsidRDefault="00BF7DB6" w:rsidP="00BF7DB6">
      <w:pPr>
        <w:pStyle w:val="ConsPlusNormal"/>
        <w:ind w:firstLine="708"/>
        <w:jc w:val="both"/>
        <w:rPr>
          <w:sz w:val="28"/>
          <w:szCs w:val="28"/>
        </w:rPr>
      </w:pPr>
      <w:r w:rsidRPr="00DB75C0">
        <w:rPr>
          <w:sz w:val="28"/>
          <w:szCs w:val="28"/>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14:paraId="3DC06A50" w14:textId="77777777" w:rsidR="00BF7DB6" w:rsidRPr="00DB75C0" w:rsidRDefault="00BF7DB6" w:rsidP="00BF7DB6">
      <w:pPr>
        <w:pStyle w:val="ConsPlusNormal"/>
        <w:ind w:firstLine="708"/>
        <w:jc w:val="both"/>
        <w:rPr>
          <w:sz w:val="28"/>
          <w:szCs w:val="28"/>
        </w:rPr>
      </w:pPr>
      <w:r w:rsidRPr="00DB75C0">
        <w:rPr>
          <w:sz w:val="28"/>
          <w:szCs w:val="28"/>
        </w:rPr>
        <w:t xml:space="preserve">Контролируемое лицо вправе отказаться от проведения обязательного профилактического визита, уведомив об этом Инспекцию не </w:t>
      </w:r>
      <w:r w:rsidRPr="00DB75C0">
        <w:rPr>
          <w:sz w:val="28"/>
          <w:szCs w:val="28"/>
        </w:rPr>
        <w:lastRenderedPageBreak/>
        <w:t>позднее чем за три рабочих дня до даты его проведения.</w:t>
      </w:r>
    </w:p>
    <w:p w14:paraId="19BB5934" w14:textId="77777777" w:rsidR="00BF7DB6" w:rsidRPr="00DB75C0" w:rsidRDefault="00BF7DB6" w:rsidP="00BF7DB6">
      <w:pPr>
        <w:pStyle w:val="ConsPlusNormal"/>
        <w:ind w:firstLine="708"/>
        <w:jc w:val="both"/>
        <w:rPr>
          <w:sz w:val="28"/>
          <w:szCs w:val="28"/>
        </w:rPr>
      </w:pPr>
      <w:r w:rsidRPr="00DB75C0">
        <w:rPr>
          <w:sz w:val="28"/>
          <w:szCs w:val="28"/>
        </w:rPr>
        <w:t>Должностное лицо Инспекции, проводившее профилактический визит, информирует начальника (заместителя начальника) Инспекции о проведении профилактического визита не позднее одного рабочего дня, следующего за датой проведения профилактического визита.</w:t>
      </w:r>
    </w:p>
    <w:p w14:paraId="4359E713" w14:textId="77777777" w:rsidR="00BF7DB6" w:rsidRPr="00DB75C0" w:rsidRDefault="00BF7DB6" w:rsidP="00BF7DB6">
      <w:pPr>
        <w:pStyle w:val="ConsPlusNormal"/>
        <w:ind w:firstLine="708"/>
        <w:jc w:val="both"/>
        <w:rPr>
          <w:sz w:val="28"/>
          <w:szCs w:val="28"/>
        </w:rPr>
      </w:pPr>
      <w:r w:rsidRPr="00DB75C0">
        <w:rPr>
          <w:sz w:val="28"/>
          <w:szCs w:val="28"/>
        </w:rPr>
        <w:t>30.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Инспекции, проводившее профилактический визит, незамедлительно направляет информацию об этом уполномоченному лицу Инспекции, указанному в пункте 5 настоящего Положения, для принятия решения о проведении контрольных (надзорных) мероприятий.</w:t>
      </w:r>
    </w:p>
    <w:p w14:paraId="6B028CCE" w14:textId="77777777" w:rsidR="00BF7DB6" w:rsidRPr="00DB75C0" w:rsidRDefault="00BF7DB6" w:rsidP="00BF7DB6">
      <w:pPr>
        <w:pStyle w:val="ConsPlusNormal"/>
        <w:ind w:firstLine="708"/>
        <w:jc w:val="both"/>
        <w:rPr>
          <w:sz w:val="28"/>
          <w:szCs w:val="28"/>
        </w:rPr>
      </w:pPr>
      <w:r w:rsidRPr="00DB75C0">
        <w:rPr>
          <w:sz w:val="28"/>
          <w:szCs w:val="28"/>
        </w:rPr>
        <w:t>31. Инспекция осуществляет региональный государственный надзор путем проведения следующих контрольных (надзорных) мероприятий:</w:t>
      </w:r>
    </w:p>
    <w:p w14:paraId="5BE0B0EC" w14:textId="77777777" w:rsidR="00BF7DB6" w:rsidRPr="00DB75C0" w:rsidRDefault="00BF7DB6" w:rsidP="00BF7DB6">
      <w:pPr>
        <w:pStyle w:val="ConsPlusNormal"/>
        <w:ind w:firstLine="708"/>
        <w:jc w:val="both"/>
        <w:rPr>
          <w:sz w:val="28"/>
          <w:szCs w:val="28"/>
        </w:rPr>
      </w:pPr>
      <w:r w:rsidRPr="00DB75C0">
        <w:rPr>
          <w:sz w:val="28"/>
          <w:szCs w:val="28"/>
        </w:rPr>
        <w:t>инспекционный визит;</w:t>
      </w:r>
    </w:p>
    <w:p w14:paraId="55F031C3" w14:textId="77777777" w:rsidR="00BF7DB6" w:rsidRPr="00DB75C0" w:rsidRDefault="00BF7DB6" w:rsidP="00BF7DB6">
      <w:pPr>
        <w:pStyle w:val="ConsPlusNormal"/>
        <w:ind w:firstLine="708"/>
        <w:jc w:val="both"/>
        <w:rPr>
          <w:sz w:val="28"/>
          <w:szCs w:val="28"/>
        </w:rPr>
      </w:pPr>
      <w:r w:rsidRPr="00DB75C0">
        <w:rPr>
          <w:sz w:val="28"/>
          <w:szCs w:val="28"/>
        </w:rPr>
        <w:t>рейдовый осмотр;</w:t>
      </w:r>
    </w:p>
    <w:p w14:paraId="7AB1F27C" w14:textId="77777777" w:rsidR="00BF7DB6" w:rsidRPr="00DB75C0" w:rsidRDefault="00BF7DB6" w:rsidP="00BF7DB6">
      <w:pPr>
        <w:pStyle w:val="ConsPlusNormal"/>
        <w:ind w:firstLine="708"/>
        <w:jc w:val="both"/>
        <w:rPr>
          <w:sz w:val="28"/>
          <w:szCs w:val="28"/>
        </w:rPr>
      </w:pPr>
      <w:r w:rsidRPr="00DB75C0">
        <w:rPr>
          <w:sz w:val="28"/>
          <w:szCs w:val="28"/>
        </w:rPr>
        <w:t>документарная проверка;</w:t>
      </w:r>
    </w:p>
    <w:p w14:paraId="17B0676D" w14:textId="77777777" w:rsidR="00BF7DB6" w:rsidRDefault="00BF7DB6" w:rsidP="00BF7DB6">
      <w:pPr>
        <w:pStyle w:val="ConsPlusNormal"/>
        <w:ind w:firstLine="708"/>
        <w:jc w:val="both"/>
        <w:rPr>
          <w:sz w:val="28"/>
          <w:szCs w:val="28"/>
        </w:rPr>
      </w:pPr>
      <w:r w:rsidRPr="00DB75C0">
        <w:rPr>
          <w:sz w:val="28"/>
          <w:szCs w:val="28"/>
        </w:rPr>
        <w:t>выездная проверка.</w:t>
      </w:r>
    </w:p>
    <w:p w14:paraId="657C751F" w14:textId="77777777" w:rsidR="00BF7DB6" w:rsidRPr="00DB75C0" w:rsidRDefault="00BF7DB6" w:rsidP="00BF7DB6">
      <w:pPr>
        <w:pStyle w:val="ConsPlusNormal"/>
        <w:ind w:firstLine="708"/>
        <w:jc w:val="both"/>
        <w:rPr>
          <w:sz w:val="28"/>
          <w:szCs w:val="28"/>
        </w:rPr>
      </w:pPr>
      <w:r w:rsidRPr="00DB75C0">
        <w:rPr>
          <w:sz w:val="28"/>
          <w:szCs w:val="28"/>
        </w:rPr>
        <w:t>выездное обследование.</w:t>
      </w:r>
    </w:p>
    <w:p w14:paraId="72A60CC3" w14:textId="77777777" w:rsidR="00BF7DB6" w:rsidRPr="00DB75C0" w:rsidRDefault="00BF7DB6" w:rsidP="00BF7DB6">
      <w:pPr>
        <w:pStyle w:val="ConsPlusNormal"/>
        <w:ind w:firstLine="708"/>
        <w:jc w:val="both"/>
        <w:rPr>
          <w:sz w:val="28"/>
          <w:szCs w:val="28"/>
        </w:rPr>
      </w:pPr>
      <w:r w:rsidRPr="00DB75C0">
        <w:rPr>
          <w:sz w:val="28"/>
          <w:szCs w:val="28"/>
        </w:rPr>
        <w:t>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14:paraId="67448142" w14:textId="77777777" w:rsidR="00BF7DB6" w:rsidRPr="00DB75C0" w:rsidRDefault="00BF7DB6" w:rsidP="00BF7DB6">
      <w:pPr>
        <w:pStyle w:val="ConsPlusNormal"/>
        <w:ind w:firstLine="708"/>
        <w:jc w:val="both"/>
        <w:rPr>
          <w:sz w:val="28"/>
          <w:szCs w:val="28"/>
        </w:rPr>
      </w:pPr>
      <w:r w:rsidRPr="00DB75C0">
        <w:rPr>
          <w:sz w:val="28"/>
          <w:szCs w:val="28"/>
        </w:rPr>
        <w:t>32. При проведении плановых контрольных (надзорных) мероприятий должностными лицами Инспекции используются проверочные листы (списки контрольных вопросов), которые включают в себя перечни вопросов, предъявляемые к контролируемому лицу обязательные требования.</w:t>
      </w:r>
    </w:p>
    <w:p w14:paraId="4A1FBAE2" w14:textId="77777777" w:rsidR="00BF7DB6" w:rsidRPr="00DB75C0" w:rsidRDefault="00BF7DB6" w:rsidP="00BF7DB6">
      <w:pPr>
        <w:pStyle w:val="ConsPlusNormal"/>
        <w:ind w:firstLine="708"/>
        <w:jc w:val="both"/>
        <w:rPr>
          <w:sz w:val="28"/>
          <w:szCs w:val="28"/>
        </w:rPr>
      </w:pPr>
      <w:r w:rsidRPr="00DB75C0">
        <w:rPr>
          <w:sz w:val="28"/>
          <w:szCs w:val="28"/>
        </w:rPr>
        <w:t xml:space="preserve">33. При проведении контрольных (надзорных) мероприятий и совершении контрольных (надзорных) действий, которые в соответствии с требованиями Федерального закона </w:t>
      </w:r>
      <w:r>
        <w:rPr>
          <w:sz w:val="28"/>
          <w:szCs w:val="28"/>
        </w:rPr>
        <w:t>№</w:t>
      </w:r>
      <w:r w:rsidRPr="00DB75C0">
        <w:rPr>
          <w:sz w:val="28"/>
          <w:szCs w:val="28"/>
        </w:rPr>
        <w:t xml:space="preserve">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w:t>
      </w:r>
      <w:r>
        <w:rPr>
          <w:sz w:val="28"/>
          <w:szCs w:val="28"/>
        </w:rPr>
        <w:t>Инспекции</w:t>
      </w:r>
      <w:r w:rsidRPr="00DB75C0">
        <w:rPr>
          <w:sz w:val="28"/>
          <w:szCs w:val="28"/>
        </w:rPr>
        <w:t xml:space="preserve">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14:paraId="3E515E3F" w14:textId="77777777" w:rsidR="00BF7DB6" w:rsidRPr="00DB75C0" w:rsidRDefault="00BF7DB6" w:rsidP="00BF7DB6">
      <w:pPr>
        <w:pStyle w:val="ConsPlusNormal"/>
        <w:ind w:firstLine="708"/>
        <w:jc w:val="both"/>
        <w:rPr>
          <w:sz w:val="28"/>
          <w:szCs w:val="28"/>
        </w:rPr>
      </w:pPr>
      <w:r w:rsidRPr="00DB75C0">
        <w:rPr>
          <w:sz w:val="28"/>
          <w:szCs w:val="28"/>
        </w:rPr>
        <w:t xml:space="preserve">34. Индивидуальный предприниматель, гражданин вправе </w:t>
      </w:r>
      <w:r w:rsidRPr="00DB75C0">
        <w:rPr>
          <w:sz w:val="28"/>
          <w:szCs w:val="28"/>
        </w:rPr>
        <w:lastRenderedPageBreak/>
        <w:t>предоставить в Инспекцию информацию о невозможности присутствия при проведении контрольного (надзорного) мероприятия в следующих случаях:</w:t>
      </w:r>
    </w:p>
    <w:p w14:paraId="5299712D" w14:textId="77777777" w:rsidR="00BF7DB6" w:rsidRPr="00DB75C0" w:rsidRDefault="00BF7DB6" w:rsidP="00BF7DB6">
      <w:pPr>
        <w:pStyle w:val="ConsPlusNormal"/>
        <w:ind w:firstLine="708"/>
        <w:jc w:val="both"/>
        <w:rPr>
          <w:sz w:val="28"/>
          <w:szCs w:val="28"/>
        </w:rPr>
      </w:pPr>
      <w:r w:rsidRPr="00DB75C0">
        <w:rPr>
          <w:sz w:val="28"/>
          <w:szCs w:val="28"/>
        </w:rPr>
        <w:t>временная нетрудоспособность;</w:t>
      </w:r>
    </w:p>
    <w:p w14:paraId="6397A077" w14:textId="77777777" w:rsidR="00BF7DB6" w:rsidRPr="00DB75C0" w:rsidRDefault="00BF7DB6" w:rsidP="00BF7DB6">
      <w:pPr>
        <w:pStyle w:val="ConsPlusNormal"/>
        <w:ind w:firstLine="708"/>
        <w:jc w:val="both"/>
        <w:rPr>
          <w:sz w:val="28"/>
          <w:szCs w:val="28"/>
        </w:rPr>
      </w:pPr>
      <w:r w:rsidRPr="00DB75C0">
        <w:rPr>
          <w:sz w:val="28"/>
          <w:szCs w:val="28"/>
        </w:rPr>
        <w:t>тяжелое заболевание или смерть близких родственников, круг которых определен федеральным законодательством;</w:t>
      </w:r>
    </w:p>
    <w:p w14:paraId="4AF3DC42" w14:textId="77777777" w:rsidR="00BF7DB6" w:rsidRPr="00DB75C0" w:rsidRDefault="00BF7DB6" w:rsidP="00BF7DB6">
      <w:pPr>
        <w:pStyle w:val="ConsPlusNormal"/>
        <w:ind w:firstLine="708"/>
        <w:jc w:val="both"/>
        <w:rPr>
          <w:sz w:val="28"/>
          <w:szCs w:val="28"/>
        </w:rPr>
      </w:pPr>
      <w:r w:rsidRPr="00DB75C0">
        <w:rPr>
          <w:sz w:val="28"/>
          <w:szCs w:val="28"/>
        </w:rPr>
        <w:t>судебное разбирательство, приходящееся на период контрольного (надзорного) мероприятия (судебная повестка);</w:t>
      </w:r>
    </w:p>
    <w:p w14:paraId="0855A074" w14:textId="77777777" w:rsidR="00BF7DB6" w:rsidRPr="00DB75C0" w:rsidRDefault="00BF7DB6" w:rsidP="00BF7DB6">
      <w:pPr>
        <w:pStyle w:val="ConsPlusNormal"/>
        <w:ind w:firstLine="708"/>
        <w:jc w:val="both"/>
        <w:rPr>
          <w:sz w:val="28"/>
          <w:szCs w:val="28"/>
        </w:rPr>
      </w:pPr>
      <w:r w:rsidRPr="00DB75C0">
        <w:rPr>
          <w:sz w:val="28"/>
          <w:szCs w:val="28"/>
        </w:rPr>
        <w:t>призыв на срочную военную службу или на военные сборы (уведомление, повестка);</w:t>
      </w:r>
    </w:p>
    <w:p w14:paraId="57F938C3" w14:textId="77777777" w:rsidR="00BF7DB6" w:rsidRPr="00DB75C0" w:rsidRDefault="00BF7DB6" w:rsidP="00BF7DB6">
      <w:pPr>
        <w:pStyle w:val="ConsPlusNormal"/>
        <w:ind w:firstLine="708"/>
        <w:jc w:val="both"/>
        <w:rPr>
          <w:sz w:val="28"/>
          <w:szCs w:val="28"/>
        </w:rPr>
      </w:pPr>
      <w:r w:rsidRPr="00DB75C0">
        <w:rPr>
          <w:sz w:val="28"/>
          <w:szCs w:val="28"/>
        </w:rPr>
        <w:t>выезд за пределы Курской области (отпуск, командировка, обучение).</w:t>
      </w:r>
    </w:p>
    <w:p w14:paraId="0F037AA4" w14:textId="77777777" w:rsidR="00BF7DB6" w:rsidRPr="00DB75C0" w:rsidRDefault="00BF7DB6" w:rsidP="00BF7DB6">
      <w:pPr>
        <w:pStyle w:val="ConsPlusNormal"/>
        <w:ind w:firstLine="708"/>
        <w:jc w:val="both"/>
        <w:rPr>
          <w:sz w:val="28"/>
          <w:szCs w:val="28"/>
        </w:rPr>
      </w:pPr>
      <w:r w:rsidRPr="00DB75C0">
        <w:rPr>
          <w:sz w:val="28"/>
          <w:szCs w:val="28"/>
        </w:rPr>
        <w:t>К информации о невозможности присутствия при проведении контрольного (надзорного) мероприятия прилагаются документы, подтверждающие факт наличия (наступления) обстоятельств, указанных в настоящем пункте.</w:t>
      </w:r>
    </w:p>
    <w:p w14:paraId="1384AB57" w14:textId="77777777" w:rsidR="00BF7DB6" w:rsidRPr="00DB75C0" w:rsidRDefault="00BF7DB6" w:rsidP="00BF7DB6">
      <w:pPr>
        <w:pStyle w:val="ConsPlusNormal"/>
        <w:ind w:firstLine="708"/>
        <w:jc w:val="both"/>
        <w:rPr>
          <w:sz w:val="28"/>
          <w:szCs w:val="28"/>
        </w:rPr>
      </w:pPr>
      <w:r w:rsidRPr="00DB75C0">
        <w:rPr>
          <w:sz w:val="28"/>
          <w:szCs w:val="28"/>
        </w:rPr>
        <w:t>Проведение контрольного (надзорного) мероприятия переносится должностным лицом Инспекции на срок, необходимый для устранения обстоятельств, послуживших поводом обращения индивидуального предпринимателя, гражданина в Инспекцию по данному вопросу.</w:t>
      </w:r>
    </w:p>
    <w:p w14:paraId="63ADE033" w14:textId="77777777" w:rsidR="00BF7DB6" w:rsidRPr="00DB75C0" w:rsidRDefault="00BF7DB6" w:rsidP="00BF7DB6">
      <w:pPr>
        <w:pStyle w:val="ConsPlusNormal"/>
        <w:ind w:firstLine="708"/>
        <w:jc w:val="both"/>
        <w:rPr>
          <w:sz w:val="28"/>
          <w:szCs w:val="28"/>
        </w:rPr>
      </w:pPr>
      <w:r>
        <w:rPr>
          <w:sz w:val="28"/>
          <w:szCs w:val="28"/>
        </w:rPr>
        <w:t>35</w:t>
      </w:r>
      <w:r w:rsidRPr="00DB75C0">
        <w:rPr>
          <w:sz w:val="28"/>
          <w:szCs w:val="28"/>
        </w:rPr>
        <w:t>. Основаниями для проведения внеплановых контрольных (надзорных) мероприятий являются:</w:t>
      </w:r>
    </w:p>
    <w:p w14:paraId="207EFC31" w14:textId="77777777" w:rsidR="00BF7DB6" w:rsidRPr="00DB75C0" w:rsidRDefault="00BF7DB6" w:rsidP="00BF7DB6">
      <w:pPr>
        <w:pStyle w:val="ConsPlusNormal"/>
        <w:ind w:firstLine="708"/>
        <w:jc w:val="both"/>
        <w:rPr>
          <w:sz w:val="28"/>
          <w:szCs w:val="28"/>
        </w:rPr>
      </w:pPr>
      <w:r w:rsidRPr="00DB75C0">
        <w:rPr>
          <w:sz w:val="28"/>
          <w:szCs w:val="28"/>
        </w:rPr>
        <w:t>1) наличие у Инспекции сведений о причинении вреда (ущерба) или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нарушений обязательных требований, или отклонение объекта контроля от таких параметров;</w:t>
      </w:r>
    </w:p>
    <w:p w14:paraId="429D9A59" w14:textId="77777777" w:rsidR="00BF7DB6" w:rsidRPr="00DB75C0" w:rsidRDefault="00BF7DB6" w:rsidP="00BF7DB6">
      <w:pPr>
        <w:pStyle w:val="ConsPlusNormal"/>
        <w:ind w:firstLine="708"/>
        <w:jc w:val="both"/>
        <w:rPr>
          <w:sz w:val="28"/>
          <w:szCs w:val="28"/>
        </w:rPr>
      </w:pPr>
      <w:r>
        <w:rPr>
          <w:sz w:val="28"/>
          <w:szCs w:val="28"/>
        </w:rPr>
        <w:t>2</w:t>
      </w:r>
      <w:r w:rsidRPr="00DB75C0">
        <w:rPr>
          <w:sz w:val="28"/>
          <w:szCs w:val="28"/>
        </w:rPr>
        <w:t>)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33372B2A" w14:textId="77777777" w:rsidR="00BF7DB6" w:rsidRPr="00DB75C0" w:rsidRDefault="00BF7DB6" w:rsidP="00BF7DB6">
      <w:pPr>
        <w:pStyle w:val="ConsPlusNormal"/>
        <w:ind w:firstLine="708"/>
        <w:jc w:val="both"/>
        <w:rPr>
          <w:sz w:val="28"/>
          <w:szCs w:val="28"/>
        </w:rPr>
      </w:pPr>
      <w:r>
        <w:rPr>
          <w:sz w:val="28"/>
          <w:szCs w:val="28"/>
        </w:rPr>
        <w:t>3</w:t>
      </w:r>
      <w:r w:rsidRPr="00DB75C0">
        <w:rPr>
          <w:sz w:val="28"/>
          <w:szCs w:val="28"/>
        </w:rPr>
        <w:t>)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67FB423" w14:textId="77777777" w:rsidR="00BF7DB6" w:rsidRPr="00DB75C0" w:rsidRDefault="00BF7DB6" w:rsidP="00BF7DB6">
      <w:pPr>
        <w:pStyle w:val="ConsPlusNormal"/>
        <w:ind w:firstLine="708"/>
        <w:jc w:val="both"/>
        <w:rPr>
          <w:sz w:val="28"/>
          <w:szCs w:val="28"/>
        </w:rPr>
      </w:pPr>
      <w:r>
        <w:rPr>
          <w:sz w:val="28"/>
          <w:szCs w:val="28"/>
        </w:rPr>
        <w:t>4</w:t>
      </w:r>
      <w:r w:rsidRPr="00DB75C0">
        <w:rPr>
          <w:sz w:val="28"/>
          <w:szCs w:val="28"/>
        </w:rPr>
        <w:t xml:space="preserve">) истечение срока исполнения решения Инспекции об устранении выявленного нарушения обязательных требований - в случаях, установленных частью 1 статьи 95 Федерального закона </w:t>
      </w:r>
      <w:r>
        <w:rPr>
          <w:sz w:val="28"/>
          <w:szCs w:val="28"/>
        </w:rPr>
        <w:t>№</w:t>
      </w:r>
      <w:r w:rsidRPr="00DB75C0">
        <w:rPr>
          <w:sz w:val="28"/>
          <w:szCs w:val="28"/>
        </w:rPr>
        <w:t xml:space="preserve"> 248-ФЗ.</w:t>
      </w:r>
    </w:p>
    <w:p w14:paraId="4C2E804D" w14:textId="77777777" w:rsidR="00BF7DB6" w:rsidRPr="00DB75C0" w:rsidRDefault="00BF7DB6" w:rsidP="00BF7DB6">
      <w:pPr>
        <w:pStyle w:val="ConsPlusNormal"/>
        <w:ind w:firstLine="708"/>
        <w:jc w:val="both"/>
        <w:rPr>
          <w:sz w:val="28"/>
          <w:szCs w:val="28"/>
        </w:rPr>
      </w:pPr>
      <w:r>
        <w:rPr>
          <w:sz w:val="28"/>
          <w:szCs w:val="28"/>
        </w:rPr>
        <w:t>36</w:t>
      </w:r>
      <w:r w:rsidRPr="00DB75C0">
        <w:rPr>
          <w:sz w:val="28"/>
          <w:szCs w:val="28"/>
        </w:rPr>
        <w:t xml:space="preserve">. Контрольное (надзорное) мероприятие проводится на основании </w:t>
      </w:r>
      <w:r>
        <w:rPr>
          <w:sz w:val="28"/>
          <w:szCs w:val="28"/>
        </w:rPr>
        <w:t>приказа</w:t>
      </w:r>
      <w:r w:rsidRPr="00DB75C0">
        <w:rPr>
          <w:sz w:val="28"/>
          <w:szCs w:val="28"/>
        </w:rPr>
        <w:t xml:space="preserve"> Инспекции о проведении контрольного (надзорного) мероприятия и внесения в единый реестр контрольных (надзорных) мероприятий сведений, установленных для его формирования и ведения.</w:t>
      </w:r>
    </w:p>
    <w:p w14:paraId="2EFCDECB" w14:textId="77777777" w:rsidR="00BF7DB6" w:rsidRPr="00DB75C0" w:rsidRDefault="00BF7DB6" w:rsidP="00BF7DB6">
      <w:pPr>
        <w:pStyle w:val="ConsPlusNormal"/>
        <w:ind w:firstLine="708"/>
        <w:jc w:val="both"/>
        <w:rPr>
          <w:sz w:val="28"/>
          <w:szCs w:val="28"/>
        </w:rPr>
      </w:pPr>
      <w:r w:rsidRPr="00DB75C0">
        <w:rPr>
          <w:sz w:val="28"/>
          <w:szCs w:val="28"/>
        </w:rPr>
        <w:t>3</w:t>
      </w:r>
      <w:r>
        <w:rPr>
          <w:sz w:val="28"/>
          <w:szCs w:val="28"/>
        </w:rPr>
        <w:t>7</w:t>
      </w:r>
      <w:r w:rsidRPr="00DB75C0">
        <w:rPr>
          <w:sz w:val="28"/>
          <w:szCs w:val="28"/>
        </w:rPr>
        <w:t>. В ходе инспекционного визита могут совершаться следующие контрольные (надзорные) действия:</w:t>
      </w:r>
    </w:p>
    <w:p w14:paraId="35FBDCE6" w14:textId="77777777" w:rsidR="00BF7DB6" w:rsidRPr="00DB75C0" w:rsidRDefault="00BF7DB6" w:rsidP="00BF7DB6">
      <w:pPr>
        <w:pStyle w:val="ConsPlusNormal"/>
        <w:ind w:firstLine="708"/>
        <w:jc w:val="both"/>
        <w:rPr>
          <w:sz w:val="28"/>
          <w:szCs w:val="28"/>
        </w:rPr>
      </w:pPr>
      <w:r w:rsidRPr="00DB75C0">
        <w:rPr>
          <w:sz w:val="28"/>
          <w:szCs w:val="28"/>
        </w:rPr>
        <w:t>осмотр;</w:t>
      </w:r>
    </w:p>
    <w:p w14:paraId="1A564484" w14:textId="77777777" w:rsidR="00BF7DB6" w:rsidRPr="00DB75C0" w:rsidRDefault="00BF7DB6" w:rsidP="00BF7DB6">
      <w:pPr>
        <w:pStyle w:val="ConsPlusNormal"/>
        <w:ind w:firstLine="708"/>
        <w:jc w:val="both"/>
        <w:rPr>
          <w:sz w:val="28"/>
          <w:szCs w:val="28"/>
        </w:rPr>
      </w:pPr>
      <w:r w:rsidRPr="00DB75C0">
        <w:rPr>
          <w:sz w:val="28"/>
          <w:szCs w:val="28"/>
        </w:rPr>
        <w:t>опрос;</w:t>
      </w:r>
    </w:p>
    <w:p w14:paraId="7A8F3113" w14:textId="77777777" w:rsidR="00BF7DB6" w:rsidRPr="00DB75C0" w:rsidRDefault="00BF7DB6" w:rsidP="00BF7DB6">
      <w:pPr>
        <w:pStyle w:val="ConsPlusNormal"/>
        <w:ind w:firstLine="708"/>
        <w:jc w:val="both"/>
        <w:rPr>
          <w:sz w:val="28"/>
          <w:szCs w:val="28"/>
        </w:rPr>
      </w:pPr>
      <w:r w:rsidRPr="00DB75C0">
        <w:rPr>
          <w:sz w:val="28"/>
          <w:szCs w:val="28"/>
        </w:rPr>
        <w:lastRenderedPageBreak/>
        <w:t>получение письменных объяснений;</w:t>
      </w:r>
    </w:p>
    <w:p w14:paraId="625A9DC9" w14:textId="77777777" w:rsidR="00BF7DB6" w:rsidRPr="00DB75C0" w:rsidRDefault="00BF7DB6" w:rsidP="00BF7DB6">
      <w:pPr>
        <w:pStyle w:val="ConsPlusNormal"/>
        <w:ind w:firstLine="708"/>
        <w:jc w:val="both"/>
        <w:rPr>
          <w:sz w:val="28"/>
          <w:szCs w:val="28"/>
        </w:rPr>
      </w:pPr>
      <w:r w:rsidRPr="00DB75C0">
        <w:rPr>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96419D6" w14:textId="77777777" w:rsidR="00BF7DB6" w:rsidRPr="00DB75C0" w:rsidRDefault="00BF7DB6" w:rsidP="00BF7DB6">
      <w:pPr>
        <w:pStyle w:val="ConsPlusNormal"/>
        <w:ind w:firstLine="708"/>
        <w:jc w:val="both"/>
        <w:rPr>
          <w:sz w:val="28"/>
          <w:szCs w:val="28"/>
        </w:rPr>
      </w:pPr>
      <w:r w:rsidRPr="00DB75C0">
        <w:rPr>
          <w:sz w:val="28"/>
          <w:szCs w:val="28"/>
        </w:rPr>
        <w:t>Инспекционный визит проводится без предварительного уведомления контролируемого лица.</w:t>
      </w:r>
    </w:p>
    <w:p w14:paraId="203FFD36" w14:textId="77777777" w:rsidR="00BF7DB6" w:rsidRPr="00DB75C0" w:rsidRDefault="00BF7DB6" w:rsidP="00BF7DB6">
      <w:pPr>
        <w:pStyle w:val="ConsPlusNormal"/>
        <w:ind w:firstLine="708"/>
        <w:jc w:val="both"/>
        <w:rPr>
          <w:sz w:val="28"/>
          <w:szCs w:val="28"/>
        </w:rPr>
      </w:pPr>
      <w:r w:rsidRPr="00DB75C0">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1E1CB9F" w14:textId="77777777" w:rsidR="00BF7DB6" w:rsidRPr="00DB75C0" w:rsidRDefault="00BF7DB6" w:rsidP="00BF7DB6">
      <w:pPr>
        <w:pStyle w:val="ConsPlusNormal"/>
        <w:ind w:firstLine="708"/>
        <w:jc w:val="both"/>
        <w:rPr>
          <w:sz w:val="28"/>
          <w:szCs w:val="28"/>
        </w:rPr>
      </w:pPr>
      <w:r w:rsidRPr="00DB75C0">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r>
        <w:rPr>
          <w:sz w:val="28"/>
          <w:szCs w:val="28"/>
        </w:rPr>
        <w:t xml:space="preserve">пунктами </w:t>
      </w:r>
      <w:hyperlink r:id="rId8" w:history="1">
        <w:r w:rsidRPr="00DB75C0">
          <w:rPr>
            <w:sz w:val="28"/>
            <w:szCs w:val="28"/>
          </w:rPr>
          <w:t>3</w:t>
        </w:r>
      </w:hyperlink>
      <w:r w:rsidRPr="00DB75C0">
        <w:rPr>
          <w:sz w:val="28"/>
          <w:szCs w:val="28"/>
        </w:rPr>
        <w:t xml:space="preserve"> - 5 части 1 статьи 57 и частью 12 статьи 66 Федерального закона </w:t>
      </w:r>
      <w:r>
        <w:rPr>
          <w:sz w:val="28"/>
          <w:szCs w:val="28"/>
        </w:rPr>
        <w:t>№</w:t>
      </w:r>
      <w:r w:rsidRPr="00DB75C0">
        <w:rPr>
          <w:sz w:val="28"/>
          <w:szCs w:val="28"/>
        </w:rPr>
        <w:t xml:space="preserve"> 248-ФЗ.</w:t>
      </w:r>
    </w:p>
    <w:p w14:paraId="5E4D65C8" w14:textId="77777777" w:rsidR="00BF7DB6" w:rsidRPr="00DB75C0" w:rsidRDefault="00BF7DB6" w:rsidP="00BF7DB6">
      <w:pPr>
        <w:pStyle w:val="ConsPlusNormal"/>
        <w:ind w:firstLine="708"/>
        <w:jc w:val="both"/>
        <w:rPr>
          <w:sz w:val="28"/>
          <w:szCs w:val="28"/>
        </w:rPr>
      </w:pPr>
      <w:r w:rsidRPr="00DB75C0">
        <w:rPr>
          <w:sz w:val="28"/>
          <w:szCs w:val="28"/>
        </w:rPr>
        <w:t>3</w:t>
      </w:r>
      <w:r>
        <w:rPr>
          <w:sz w:val="28"/>
          <w:szCs w:val="28"/>
        </w:rPr>
        <w:t>8</w:t>
      </w:r>
      <w:r w:rsidRPr="00DB75C0">
        <w:rPr>
          <w:sz w:val="28"/>
          <w:szCs w:val="28"/>
        </w:rPr>
        <w:t xml:space="preserve">. Рейдовый осмотр проводится в целях оценки соблюдения обязательных требований по использованию (эксплуатации) </w:t>
      </w:r>
      <w:r>
        <w:rPr>
          <w:sz w:val="28"/>
          <w:szCs w:val="28"/>
        </w:rPr>
        <w:t>транспортных средств</w:t>
      </w:r>
      <w:r w:rsidRPr="00DB75C0">
        <w:rPr>
          <w:sz w:val="28"/>
          <w:szCs w:val="28"/>
        </w:rPr>
        <w:t>, которыми владеют, пользуются или управляют несколько лиц, находящиеся на территории, на которой расположено несколько контролируемых лиц.</w:t>
      </w:r>
    </w:p>
    <w:p w14:paraId="5A468D62" w14:textId="77777777" w:rsidR="00BF7DB6" w:rsidRPr="00DB75C0" w:rsidRDefault="00BF7DB6" w:rsidP="00BF7DB6">
      <w:pPr>
        <w:pStyle w:val="ConsPlusNormal"/>
        <w:ind w:firstLine="708"/>
        <w:jc w:val="both"/>
        <w:rPr>
          <w:sz w:val="28"/>
          <w:szCs w:val="28"/>
        </w:rPr>
      </w:pPr>
      <w:r w:rsidRPr="00DB75C0">
        <w:rPr>
          <w:sz w:val="28"/>
          <w:szCs w:val="28"/>
        </w:rPr>
        <w:t>В ходе рейдового осмотра могут совершаться следующие контрольные (надзорные) действия:</w:t>
      </w:r>
    </w:p>
    <w:p w14:paraId="5FAADFBC" w14:textId="77777777" w:rsidR="00BF7DB6" w:rsidRPr="00DB75C0" w:rsidRDefault="00BF7DB6" w:rsidP="00BF7DB6">
      <w:pPr>
        <w:pStyle w:val="ConsPlusNormal"/>
        <w:ind w:firstLine="708"/>
        <w:jc w:val="both"/>
        <w:rPr>
          <w:sz w:val="28"/>
          <w:szCs w:val="28"/>
        </w:rPr>
      </w:pPr>
      <w:r w:rsidRPr="00DB75C0">
        <w:rPr>
          <w:sz w:val="28"/>
          <w:szCs w:val="28"/>
        </w:rPr>
        <w:t>осмотр;</w:t>
      </w:r>
    </w:p>
    <w:p w14:paraId="39562828" w14:textId="77777777" w:rsidR="00BF7DB6" w:rsidRPr="00DB75C0" w:rsidRDefault="00BF7DB6" w:rsidP="00BF7DB6">
      <w:pPr>
        <w:pStyle w:val="ConsPlusNormal"/>
        <w:ind w:firstLine="708"/>
        <w:jc w:val="both"/>
        <w:rPr>
          <w:sz w:val="28"/>
          <w:szCs w:val="28"/>
        </w:rPr>
      </w:pPr>
      <w:r w:rsidRPr="00DB75C0">
        <w:rPr>
          <w:sz w:val="28"/>
          <w:szCs w:val="28"/>
        </w:rPr>
        <w:t>досмотр;</w:t>
      </w:r>
    </w:p>
    <w:p w14:paraId="394F5FD9" w14:textId="77777777" w:rsidR="00BF7DB6" w:rsidRPr="00DB75C0" w:rsidRDefault="00BF7DB6" w:rsidP="00BF7DB6">
      <w:pPr>
        <w:pStyle w:val="ConsPlusNormal"/>
        <w:ind w:firstLine="708"/>
        <w:jc w:val="both"/>
        <w:rPr>
          <w:sz w:val="28"/>
          <w:szCs w:val="28"/>
        </w:rPr>
      </w:pPr>
      <w:r w:rsidRPr="00DB75C0">
        <w:rPr>
          <w:sz w:val="28"/>
          <w:szCs w:val="28"/>
        </w:rPr>
        <w:t>опрос;</w:t>
      </w:r>
    </w:p>
    <w:p w14:paraId="351CCF17" w14:textId="77777777" w:rsidR="00BF7DB6" w:rsidRPr="00DB75C0" w:rsidRDefault="00BF7DB6" w:rsidP="00BF7DB6">
      <w:pPr>
        <w:pStyle w:val="ConsPlusNormal"/>
        <w:ind w:firstLine="708"/>
        <w:jc w:val="both"/>
        <w:rPr>
          <w:sz w:val="28"/>
          <w:szCs w:val="28"/>
        </w:rPr>
      </w:pPr>
      <w:r w:rsidRPr="00DB75C0">
        <w:rPr>
          <w:sz w:val="28"/>
          <w:szCs w:val="28"/>
        </w:rPr>
        <w:t>получение письменных объяснений;</w:t>
      </w:r>
    </w:p>
    <w:p w14:paraId="2D41753B" w14:textId="77777777" w:rsidR="00BF7DB6" w:rsidRPr="00DB75C0" w:rsidRDefault="00BF7DB6" w:rsidP="00BF7DB6">
      <w:pPr>
        <w:pStyle w:val="ConsPlusNormal"/>
        <w:ind w:firstLine="708"/>
        <w:jc w:val="both"/>
        <w:rPr>
          <w:sz w:val="28"/>
          <w:szCs w:val="28"/>
        </w:rPr>
      </w:pPr>
      <w:r w:rsidRPr="00DB75C0">
        <w:rPr>
          <w:sz w:val="28"/>
          <w:szCs w:val="28"/>
        </w:rPr>
        <w:t>истребование документов;</w:t>
      </w:r>
    </w:p>
    <w:p w14:paraId="433B2409" w14:textId="77777777" w:rsidR="00BF7DB6" w:rsidRPr="00DB75C0" w:rsidRDefault="00BF7DB6" w:rsidP="00BF7DB6">
      <w:pPr>
        <w:pStyle w:val="ConsPlusNormal"/>
        <w:ind w:firstLine="708"/>
        <w:jc w:val="both"/>
        <w:rPr>
          <w:sz w:val="28"/>
          <w:szCs w:val="28"/>
        </w:rPr>
      </w:pPr>
      <w:r w:rsidRPr="00DB75C0">
        <w:rPr>
          <w:sz w:val="28"/>
          <w:szCs w:val="28"/>
        </w:rPr>
        <w:t>экспертиза.</w:t>
      </w:r>
    </w:p>
    <w:p w14:paraId="4EE251AC" w14:textId="77777777" w:rsidR="00BF7DB6" w:rsidRPr="00DB75C0" w:rsidRDefault="00BF7DB6" w:rsidP="00BF7DB6">
      <w:pPr>
        <w:pStyle w:val="ConsPlusNormal"/>
        <w:ind w:firstLine="708"/>
        <w:jc w:val="both"/>
        <w:rPr>
          <w:sz w:val="28"/>
          <w:szCs w:val="28"/>
        </w:rPr>
      </w:pPr>
      <w:r w:rsidRPr="00DB75C0">
        <w:rPr>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r>
        <w:rPr>
          <w:sz w:val="28"/>
          <w:szCs w:val="28"/>
        </w:rPr>
        <w:t xml:space="preserve">пунктами </w:t>
      </w:r>
      <w:hyperlink r:id="rId9" w:history="1">
        <w:r w:rsidRPr="00DB75C0">
          <w:rPr>
            <w:sz w:val="28"/>
            <w:szCs w:val="28"/>
          </w:rPr>
          <w:t>3</w:t>
        </w:r>
      </w:hyperlink>
      <w:r w:rsidRPr="00DB75C0">
        <w:rPr>
          <w:sz w:val="28"/>
          <w:szCs w:val="28"/>
        </w:rPr>
        <w:t xml:space="preserve"> - 5 части 1 статьи 57 и частью 12 статьи 66 Федерального закона </w:t>
      </w:r>
      <w:r>
        <w:rPr>
          <w:sz w:val="28"/>
          <w:szCs w:val="28"/>
        </w:rPr>
        <w:t>№</w:t>
      </w:r>
      <w:r w:rsidRPr="00DB75C0">
        <w:rPr>
          <w:sz w:val="28"/>
          <w:szCs w:val="28"/>
        </w:rPr>
        <w:t xml:space="preserve"> 248-ФЗ.</w:t>
      </w:r>
    </w:p>
    <w:p w14:paraId="5B641C9B" w14:textId="77777777" w:rsidR="00BF7DB6" w:rsidRPr="00DB75C0" w:rsidRDefault="00BF7DB6" w:rsidP="00BF7DB6">
      <w:pPr>
        <w:pStyle w:val="ConsPlusNormal"/>
        <w:ind w:firstLine="708"/>
        <w:jc w:val="both"/>
        <w:rPr>
          <w:sz w:val="28"/>
          <w:szCs w:val="28"/>
        </w:rPr>
      </w:pPr>
      <w:r w:rsidRPr="00DB75C0">
        <w:rPr>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2AAA6071" w14:textId="77777777" w:rsidR="00BF7DB6" w:rsidRPr="00DB75C0" w:rsidRDefault="00BF7DB6" w:rsidP="00BF7DB6">
      <w:pPr>
        <w:pStyle w:val="ConsPlusNormal"/>
        <w:ind w:firstLine="708"/>
        <w:jc w:val="both"/>
        <w:rPr>
          <w:sz w:val="28"/>
          <w:szCs w:val="28"/>
        </w:rPr>
      </w:pPr>
      <w:r w:rsidRPr="00DB75C0">
        <w:rPr>
          <w:sz w:val="28"/>
          <w:szCs w:val="28"/>
        </w:rPr>
        <w:t>В случае если в результате рейдового осмотра были выявлены нарушения обязательных требований, должностное лицо Инспекции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14:paraId="6542ABBC" w14:textId="77777777" w:rsidR="00BF7DB6" w:rsidRPr="00DB75C0" w:rsidRDefault="00BF7DB6" w:rsidP="00BF7DB6">
      <w:pPr>
        <w:pStyle w:val="ConsPlusNormal"/>
        <w:ind w:firstLine="708"/>
        <w:jc w:val="both"/>
        <w:rPr>
          <w:sz w:val="28"/>
          <w:szCs w:val="28"/>
        </w:rPr>
      </w:pPr>
      <w:r>
        <w:rPr>
          <w:sz w:val="28"/>
          <w:szCs w:val="28"/>
        </w:rPr>
        <w:t>39</w:t>
      </w:r>
      <w:r w:rsidRPr="00DB75C0">
        <w:rPr>
          <w:sz w:val="28"/>
          <w:szCs w:val="28"/>
        </w:rPr>
        <w:t xml:space="preserve">. Документарная проверка проводится по месту нахождения Инспекции. Предметом документарной проверки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w:t>
      </w:r>
      <w:r w:rsidRPr="00DB75C0">
        <w:rPr>
          <w:sz w:val="28"/>
          <w:szCs w:val="28"/>
        </w:rPr>
        <w:lastRenderedPageBreak/>
        <w:t>деятельности и связанные с исполнением ими обязательных требований и решений Инспекции.</w:t>
      </w:r>
    </w:p>
    <w:p w14:paraId="49C33F96" w14:textId="77777777" w:rsidR="00BF7DB6" w:rsidRPr="00DB75C0" w:rsidRDefault="00BF7DB6" w:rsidP="00BF7DB6">
      <w:pPr>
        <w:pStyle w:val="ConsPlusNormal"/>
        <w:ind w:firstLine="708"/>
        <w:jc w:val="both"/>
        <w:rPr>
          <w:sz w:val="28"/>
          <w:szCs w:val="28"/>
        </w:rPr>
      </w:pPr>
      <w:r w:rsidRPr="00DB75C0">
        <w:rPr>
          <w:sz w:val="28"/>
          <w:szCs w:val="28"/>
        </w:rPr>
        <w:t>В ходе документарной проверки могут совершаться следующие контрольные (надзорные) действия:</w:t>
      </w:r>
    </w:p>
    <w:p w14:paraId="626B33BC" w14:textId="77777777" w:rsidR="00BF7DB6" w:rsidRPr="00DB75C0" w:rsidRDefault="00BF7DB6" w:rsidP="00BF7DB6">
      <w:pPr>
        <w:pStyle w:val="ConsPlusNormal"/>
        <w:ind w:firstLine="708"/>
        <w:jc w:val="both"/>
        <w:rPr>
          <w:sz w:val="28"/>
          <w:szCs w:val="28"/>
        </w:rPr>
      </w:pPr>
      <w:r w:rsidRPr="00DB75C0">
        <w:rPr>
          <w:sz w:val="28"/>
          <w:szCs w:val="28"/>
        </w:rPr>
        <w:t>получение письменных объяснений;</w:t>
      </w:r>
    </w:p>
    <w:p w14:paraId="45AC8FC2" w14:textId="77777777" w:rsidR="00BF7DB6" w:rsidRPr="00DB75C0" w:rsidRDefault="00BF7DB6" w:rsidP="00BF7DB6">
      <w:pPr>
        <w:pStyle w:val="ConsPlusNormal"/>
        <w:ind w:left="540" w:firstLine="168"/>
        <w:jc w:val="both"/>
        <w:rPr>
          <w:sz w:val="28"/>
          <w:szCs w:val="28"/>
        </w:rPr>
      </w:pPr>
      <w:r w:rsidRPr="00DB75C0">
        <w:rPr>
          <w:sz w:val="28"/>
          <w:szCs w:val="28"/>
        </w:rPr>
        <w:t>истребование документов;</w:t>
      </w:r>
    </w:p>
    <w:p w14:paraId="0813E4DD" w14:textId="77777777" w:rsidR="00BF7DB6" w:rsidRPr="00DB75C0" w:rsidRDefault="00BF7DB6" w:rsidP="00BF7DB6">
      <w:pPr>
        <w:pStyle w:val="ConsPlusNormal"/>
        <w:ind w:firstLine="708"/>
        <w:jc w:val="both"/>
        <w:rPr>
          <w:sz w:val="28"/>
          <w:szCs w:val="28"/>
        </w:rPr>
      </w:pPr>
      <w:r w:rsidRPr="00DB75C0">
        <w:rPr>
          <w:sz w:val="28"/>
          <w:szCs w:val="28"/>
        </w:rPr>
        <w:t>экспертиза.</w:t>
      </w:r>
    </w:p>
    <w:p w14:paraId="7E3FAE86" w14:textId="77777777" w:rsidR="00BF7DB6" w:rsidRPr="00DB75C0" w:rsidRDefault="00BF7DB6" w:rsidP="00BF7DB6">
      <w:pPr>
        <w:pStyle w:val="ConsPlusNormal"/>
        <w:ind w:firstLine="708"/>
        <w:jc w:val="both"/>
        <w:rPr>
          <w:sz w:val="28"/>
          <w:szCs w:val="28"/>
        </w:rPr>
      </w:pPr>
      <w:r w:rsidRPr="00DB75C0">
        <w:rPr>
          <w:sz w:val="28"/>
          <w:szCs w:val="28"/>
        </w:rPr>
        <w:t xml:space="preserve">Документарная проверка проводится при наличии оснований, указанных в пунктах 1 - 5 части 1 статьи 57 Федерального закона </w:t>
      </w:r>
      <w:r>
        <w:rPr>
          <w:sz w:val="28"/>
          <w:szCs w:val="28"/>
        </w:rPr>
        <w:t xml:space="preserve">                   №</w:t>
      </w:r>
      <w:r w:rsidRPr="00DB75C0">
        <w:rPr>
          <w:sz w:val="28"/>
          <w:szCs w:val="28"/>
        </w:rPr>
        <w:t xml:space="preserve"> 248-ФЗ.</w:t>
      </w:r>
    </w:p>
    <w:p w14:paraId="6C174C61" w14:textId="77777777" w:rsidR="00BF7DB6" w:rsidRPr="00DB75C0" w:rsidRDefault="00BF7DB6" w:rsidP="00BF7DB6">
      <w:pPr>
        <w:pStyle w:val="ConsPlusNormal"/>
        <w:ind w:firstLine="708"/>
        <w:jc w:val="both"/>
        <w:rPr>
          <w:sz w:val="28"/>
          <w:szCs w:val="28"/>
        </w:rPr>
      </w:pPr>
      <w:r w:rsidRPr="00DB75C0">
        <w:rPr>
          <w:sz w:val="28"/>
          <w:szCs w:val="28"/>
        </w:rPr>
        <w:t>Срок проведения документарной проверки не может превышать десяти рабочих дней. В указанный срок не включается период с момента направления Инспекцией контролируемому лицу требования предоставить необходимые для рассмотрения в ходе документарной проверки документы до момента предоставления указанных в требовании документов в контрольный (надзорный) орган, а также период с момента направления контролируемому лицу информации Инспекции о выявлении ошибок и (или) противоречий в предоставленных контролируемым лицом документах либо о несоответствии сведений, содержащихся в этих документах, сведениям, содержащимся в имеющихся у Инспекции документах и (или) полученным при осуществлении регионального государственного надзора, и требования представить необходимые пояснения в письменной форме до момента представления указанных пояснений в Инспекцию.</w:t>
      </w:r>
    </w:p>
    <w:p w14:paraId="54DA0F43" w14:textId="77777777" w:rsidR="00BF7DB6" w:rsidRPr="00DB75C0" w:rsidRDefault="00BF7DB6" w:rsidP="00BF7DB6">
      <w:pPr>
        <w:pStyle w:val="ConsPlusNormal"/>
        <w:ind w:firstLine="708"/>
        <w:jc w:val="both"/>
        <w:rPr>
          <w:sz w:val="28"/>
          <w:szCs w:val="28"/>
        </w:rPr>
      </w:pPr>
      <w:r w:rsidRPr="00DB75C0">
        <w:rPr>
          <w:sz w:val="28"/>
          <w:szCs w:val="28"/>
        </w:rPr>
        <w:t>4</w:t>
      </w:r>
      <w:r>
        <w:rPr>
          <w:sz w:val="28"/>
          <w:szCs w:val="28"/>
        </w:rPr>
        <w:t>0</w:t>
      </w:r>
      <w:r w:rsidRPr="00DB75C0">
        <w:rPr>
          <w:sz w:val="28"/>
          <w:szCs w:val="28"/>
        </w:rPr>
        <w:t>. Внеплановая документарная проверка проводится с целью оценки соблюдения обязательных требований, в целях проверки информации, предусмотренной пунктом 1 части 1 статьи 57</w:t>
      </w:r>
      <w:r w:rsidRPr="001D287A">
        <w:rPr>
          <w:sz w:val="28"/>
          <w:szCs w:val="28"/>
        </w:rPr>
        <w:t xml:space="preserve"> </w:t>
      </w:r>
      <w:r w:rsidRPr="00DB75C0">
        <w:rPr>
          <w:sz w:val="28"/>
          <w:szCs w:val="28"/>
        </w:rPr>
        <w:t xml:space="preserve">Федерального закона </w:t>
      </w:r>
      <w:r>
        <w:rPr>
          <w:sz w:val="28"/>
          <w:szCs w:val="28"/>
        </w:rPr>
        <w:t>№</w:t>
      </w:r>
      <w:r w:rsidRPr="00DB75C0">
        <w:rPr>
          <w:sz w:val="28"/>
          <w:szCs w:val="28"/>
        </w:rPr>
        <w:t xml:space="preserve"> 248-ФЗ, выполнения поручений, предусмотренных пунктами 3 и 4 части 1 статьи 57</w:t>
      </w:r>
      <w:r>
        <w:rPr>
          <w:sz w:val="28"/>
          <w:szCs w:val="28"/>
        </w:rPr>
        <w:t xml:space="preserve"> </w:t>
      </w:r>
      <w:r w:rsidRPr="00DB75C0">
        <w:rPr>
          <w:sz w:val="28"/>
          <w:szCs w:val="28"/>
        </w:rPr>
        <w:t xml:space="preserve">Федерального закона </w:t>
      </w:r>
      <w:r>
        <w:rPr>
          <w:sz w:val="28"/>
          <w:szCs w:val="28"/>
        </w:rPr>
        <w:t>№</w:t>
      </w:r>
      <w:r w:rsidRPr="00DB75C0">
        <w:rPr>
          <w:sz w:val="28"/>
          <w:szCs w:val="28"/>
        </w:rPr>
        <w:t xml:space="preserve"> 248-ФЗ, а также оценки исполнения решения, предусмотренного пунктом 5 части 1 статьи 57 Федерального закона </w:t>
      </w:r>
      <w:r>
        <w:rPr>
          <w:sz w:val="28"/>
          <w:szCs w:val="28"/>
        </w:rPr>
        <w:t>№</w:t>
      </w:r>
      <w:r w:rsidRPr="00DB75C0">
        <w:rPr>
          <w:sz w:val="28"/>
          <w:szCs w:val="28"/>
        </w:rPr>
        <w:t xml:space="preserve"> 248-ФЗ.</w:t>
      </w:r>
    </w:p>
    <w:p w14:paraId="4C885814" w14:textId="77777777" w:rsidR="00BF7DB6" w:rsidRPr="00DB75C0" w:rsidRDefault="00BF7DB6" w:rsidP="00BF7DB6">
      <w:pPr>
        <w:pStyle w:val="ConsPlusNormal"/>
        <w:ind w:firstLine="708"/>
        <w:jc w:val="both"/>
        <w:rPr>
          <w:sz w:val="28"/>
          <w:szCs w:val="28"/>
        </w:rPr>
      </w:pPr>
      <w:r w:rsidRPr="00DB75C0">
        <w:rPr>
          <w:sz w:val="28"/>
          <w:szCs w:val="28"/>
        </w:rPr>
        <w:t>Внеплановая документарная проверка проводится без согласования с органами прокуратуры.</w:t>
      </w:r>
    </w:p>
    <w:p w14:paraId="25A7CFD5" w14:textId="77777777" w:rsidR="00BF7DB6" w:rsidRPr="00DB75C0" w:rsidRDefault="00BF7DB6" w:rsidP="00BF7DB6">
      <w:pPr>
        <w:pStyle w:val="ConsPlusNormal"/>
        <w:ind w:firstLine="708"/>
        <w:jc w:val="both"/>
        <w:rPr>
          <w:sz w:val="28"/>
          <w:szCs w:val="28"/>
        </w:rPr>
      </w:pPr>
      <w:r w:rsidRPr="00DB75C0">
        <w:rPr>
          <w:sz w:val="28"/>
          <w:szCs w:val="28"/>
        </w:rPr>
        <w:t>4</w:t>
      </w:r>
      <w:r>
        <w:rPr>
          <w:sz w:val="28"/>
          <w:szCs w:val="28"/>
        </w:rPr>
        <w:t>1</w:t>
      </w:r>
      <w:r w:rsidRPr="00DB75C0">
        <w:rPr>
          <w:sz w:val="28"/>
          <w:szCs w:val="28"/>
        </w:rPr>
        <w:t xml:space="preserve">. Выездная проверка проводится посредством взаимодействия с конкретным контролируемым лицом, владеющим </w:t>
      </w:r>
      <w:r>
        <w:rPr>
          <w:sz w:val="28"/>
          <w:szCs w:val="28"/>
        </w:rPr>
        <w:t>транспортными средствами</w:t>
      </w:r>
      <w:r w:rsidRPr="00DB75C0">
        <w:rPr>
          <w:sz w:val="28"/>
          <w:szCs w:val="28"/>
        </w:rPr>
        <w:t xml:space="preserve"> и (или) использующим их, в целях оценки соблюдения таким лицом обязательных требований, а также оценки выполнения решений Инспекции.</w:t>
      </w:r>
    </w:p>
    <w:p w14:paraId="31DCECAE" w14:textId="77777777" w:rsidR="00BF7DB6" w:rsidRPr="00DB75C0" w:rsidRDefault="00BF7DB6" w:rsidP="00BF7DB6">
      <w:pPr>
        <w:pStyle w:val="ConsPlusNormal"/>
        <w:ind w:firstLine="708"/>
        <w:jc w:val="both"/>
        <w:rPr>
          <w:sz w:val="28"/>
          <w:szCs w:val="28"/>
        </w:rPr>
      </w:pPr>
      <w:r w:rsidRPr="00DB75C0">
        <w:rPr>
          <w:sz w:val="28"/>
          <w:szCs w:val="28"/>
        </w:rPr>
        <w:t>В ходе выездной проверки могут совершаться следующие контрольные (надзорные) действия:</w:t>
      </w:r>
    </w:p>
    <w:p w14:paraId="0370A1F0" w14:textId="77777777" w:rsidR="00BF7DB6" w:rsidRPr="00DB75C0" w:rsidRDefault="00BF7DB6" w:rsidP="00BF7DB6">
      <w:pPr>
        <w:pStyle w:val="ConsPlusNormal"/>
        <w:ind w:left="540" w:firstLine="168"/>
        <w:jc w:val="both"/>
        <w:rPr>
          <w:sz w:val="28"/>
          <w:szCs w:val="28"/>
        </w:rPr>
      </w:pPr>
      <w:r w:rsidRPr="00DB75C0">
        <w:rPr>
          <w:sz w:val="28"/>
          <w:szCs w:val="28"/>
        </w:rPr>
        <w:t>осмотр;</w:t>
      </w:r>
    </w:p>
    <w:p w14:paraId="130115AF" w14:textId="77777777" w:rsidR="00BF7DB6" w:rsidRPr="00DB75C0" w:rsidRDefault="00BF7DB6" w:rsidP="00BF7DB6">
      <w:pPr>
        <w:pStyle w:val="ConsPlusNormal"/>
        <w:ind w:left="540" w:firstLine="168"/>
        <w:jc w:val="both"/>
        <w:rPr>
          <w:sz w:val="28"/>
          <w:szCs w:val="28"/>
        </w:rPr>
      </w:pPr>
      <w:r w:rsidRPr="00DB75C0">
        <w:rPr>
          <w:sz w:val="28"/>
          <w:szCs w:val="28"/>
        </w:rPr>
        <w:t>досмотр;</w:t>
      </w:r>
    </w:p>
    <w:p w14:paraId="2BA99578" w14:textId="77777777" w:rsidR="00BF7DB6" w:rsidRPr="00DB75C0" w:rsidRDefault="00BF7DB6" w:rsidP="00BF7DB6">
      <w:pPr>
        <w:pStyle w:val="ConsPlusNormal"/>
        <w:ind w:left="540" w:firstLine="168"/>
        <w:jc w:val="both"/>
        <w:rPr>
          <w:sz w:val="28"/>
          <w:szCs w:val="28"/>
        </w:rPr>
      </w:pPr>
      <w:r w:rsidRPr="00DB75C0">
        <w:rPr>
          <w:sz w:val="28"/>
          <w:szCs w:val="28"/>
        </w:rPr>
        <w:t>опрос;</w:t>
      </w:r>
    </w:p>
    <w:p w14:paraId="23D7ED98" w14:textId="77777777" w:rsidR="00BF7DB6" w:rsidRPr="00DB75C0" w:rsidRDefault="00BF7DB6" w:rsidP="00BF7DB6">
      <w:pPr>
        <w:pStyle w:val="ConsPlusNormal"/>
        <w:ind w:left="540" w:firstLine="168"/>
        <w:jc w:val="both"/>
        <w:rPr>
          <w:sz w:val="28"/>
          <w:szCs w:val="28"/>
        </w:rPr>
      </w:pPr>
      <w:r w:rsidRPr="00DB75C0">
        <w:rPr>
          <w:sz w:val="28"/>
          <w:szCs w:val="28"/>
        </w:rPr>
        <w:t>получение письменных объяснений;</w:t>
      </w:r>
    </w:p>
    <w:p w14:paraId="2DC2A142" w14:textId="77777777" w:rsidR="00BF7DB6" w:rsidRPr="00DB75C0" w:rsidRDefault="00BF7DB6" w:rsidP="00BF7DB6">
      <w:pPr>
        <w:pStyle w:val="ConsPlusNormal"/>
        <w:ind w:left="540" w:firstLine="168"/>
        <w:jc w:val="both"/>
        <w:rPr>
          <w:sz w:val="28"/>
          <w:szCs w:val="28"/>
        </w:rPr>
      </w:pPr>
      <w:r w:rsidRPr="00DB75C0">
        <w:rPr>
          <w:sz w:val="28"/>
          <w:szCs w:val="28"/>
        </w:rPr>
        <w:t>истребование документов;</w:t>
      </w:r>
    </w:p>
    <w:p w14:paraId="1EB12DEE" w14:textId="77777777" w:rsidR="00BF7DB6" w:rsidRPr="00DB75C0" w:rsidRDefault="00BF7DB6" w:rsidP="00BF7DB6">
      <w:pPr>
        <w:pStyle w:val="ConsPlusNormal"/>
        <w:ind w:left="540" w:firstLine="168"/>
        <w:jc w:val="both"/>
        <w:rPr>
          <w:sz w:val="28"/>
          <w:szCs w:val="28"/>
        </w:rPr>
      </w:pPr>
      <w:r w:rsidRPr="00DB75C0">
        <w:rPr>
          <w:sz w:val="28"/>
          <w:szCs w:val="28"/>
        </w:rPr>
        <w:lastRenderedPageBreak/>
        <w:t>экспертиза.</w:t>
      </w:r>
    </w:p>
    <w:p w14:paraId="0E3BCBD8" w14:textId="77777777" w:rsidR="00BF7DB6" w:rsidRPr="00DB75C0" w:rsidRDefault="00BF7DB6" w:rsidP="00BF7DB6">
      <w:pPr>
        <w:pStyle w:val="ConsPlusNormal"/>
        <w:ind w:firstLine="708"/>
        <w:jc w:val="both"/>
        <w:rPr>
          <w:sz w:val="28"/>
          <w:szCs w:val="28"/>
        </w:rPr>
      </w:pPr>
      <w:r w:rsidRPr="00DB75C0">
        <w:rPr>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707E2C7" w14:textId="77777777" w:rsidR="00BF7DB6" w:rsidRPr="00DB75C0" w:rsidRDefault="00BF7DB6" w:rsidP="00BF7DB6">
      <w:pPr>
        <w:pStyle w:val="ConsPlusNormal"/>
        <w:ind w:firstLine="708"/>
        <w:jc w:val="both"/>
        <w:rPr>
          <w:sz w:val="28"/>
          <w:szCs w:val="28"/>
        </w:rPr>
      </w:pPr>
      <w:r w:rsidRPr="00DB75C0">
        <w:rPr>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w:t>
      </w:r>
      <w:r>
        <w:rPr>
          <w:sz w:val="28"/>
          <w:szCs w:val="28"/>
        </w:rPr>
        <w:t xml:space="preserve"> пунктами</w:t>
      </w:r>
      <w:r w:rsidRPr="00DB75C0">
        <w:rPr>
          <w:sz w:val="28"/>
          <w:szCs w:val="28"/>
        </w:rPr>
        <w:t xml:space="preserve"> </w:t>
      </w:r>
      <w:hyperlink r:id="rId10" w:history="1">
        <w:r w:rsidRPr="00DB75C0">
          <w:rPr>
            <w:sz w:val="28"/>
            <w:szCs w:val="28"/>
          </w:rPr>
          <w:t>3</w:t>
        </w:r>
      </w:hyperlink>
      <w:r w:rsidRPr="00DB75C0">
        <w:rPr>
          <w:sz w:val="28"/>
          <w:szCs w:val="28"/>
        </w:rPr>
        <w:t xml:space="preserve"> - 5 части 1 статьи 57 и частью 12 статьи 66 Федерального закона </w:t>
      </w:r>
      <w:r>
        <w:rPr>
          <w:sz w:val="28"/>
          <w:szCs w:val="28"/>
        </w:rPr>
        <w:t xml:space="preserve">№ </w:t>
      </w:r>
      <w:r w:rsidRPr="00DB75C0">
        <w:rPr>
          <w:sz w:val="28"/>
          <w:szCs w:val="28"/>
        </w:rPr>
        <w:t>248-ФЗ.</w:t>
      </w:r>
    </w:p>
    <w:p w14:paraId="7493C6CE" w14:textId="77777777" w:rsidR="00BF7DB6" w:rsidRPr="00DB75C0" w:rsidRDefault="00BF7DB6" w:rsidP="00BF7DB6">
      <w:pPr>
        <w:pStyle w:val="ConsPlusNormal"/>
        <w:ind w:firstLine="708"/>
        <w:jc w:val="both"/>
        <w:rPr>
          <w:sz w:val="28"/>
          <w:szCs w:val="28"/>
        </w:rPr>
      </w:pPr>
      <w:r w:rsidRPr="00DB75C0">
        <w:rPr>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 </w:t>
      </w:r>
      <w:r>
        <w:rPr>
          <w:sz w:val="28"/>
          <w:szCs w:val="28"/>
        </w:rPr>
        <w:t>№</w:t>
      </w:r>
      <w:r w:rsidRPr="00DB75C0">
        <w:rPr>
          <w:sz w:val="28"/>
          <w:szCs w:val="28"/>
        </w:rPr>
        <w:t xml:space="preserve"> 248-ФЗ.</w:t>
      </w:r>
    </w:p>
    <w:p w14:paraId="643EB6DC" w14:textId="77777777" w:rsidR="00BF7DB6" w:rsidRPr="00DB75C0" w:rsidRDefault="00BF7DB6" w:rsidP="00BF7DB6">
      <w:pPr>
        <w:pStyle w:val="ConsPlusNormal"/>
        <w:ind w:firstLine="708"/>
        <w:jc w:val="both"/>
        <w:rPr>
          <w:sz w:val="28"/>
          <w:szCs w:val="28"/>
        </w:rPr>
      </w:pPr>
      <w:r w:rsidRPr="00DB75C0">
        <w:rPr>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Федерального закона </w:t>
      </w:r>
      <w:r>
        <w:rPr>
          <w:sz w:val="28"/>
          <w:szCs w:val="28"/>
        </w:rPr>
        <w:t xml:space="preserve">№ </w:t>
      </w:r>
      <w:r w:rsidRPr="00DB75C0">
        <w:rPr>
          <w:sz w:val="28"/>
          <w:szCs w:val="28"/>
        </w:rPr>
        <w:t>248-ФЗ, и которая для микропредприятия не может продолжаться более сорока часов.</w:t>
      </w:r>
    </w:p>
    <w:p w14:paraId="54F9F0A9" w14:textId="77777777" w:rsidR="00BF7DB6" w:rsidRPr="00DB75C0" w:rsidRDefault="00BF7DB6" w:rsidP="00BF7DB6">
      <w:pPr>
        <w:pStyle w:val="ConsPlusNormal"/>
        <w:ind w:firstLine="540"/>
        <w:jc w:val="both"/>
        <w:rPr>
          <w:sz w:val="28"/>
          <w:szCs w:val="28"/>
        </w:rPr>
      </w:pPr>
      <w:r w:rsidRPr="00DB75C0">
        <w:rPr>
          <w:sz w:val="28"/>
          <w:szCs w:val="28"/>
        </w:rPr>
        <w:t>4</w:t>
      </w:r>
      <w:r>
        <w:rPr>
          <w:sz w:val="28"/>
          <w:szCs w:val="28"/>
        </w:rPr>
        <w:t>2</w:t>
      </w:r>
      <w:r w:rsidRPr="00DB75C0">
        <w:rPr>
          <w:sz w:val="28"/>
          <w:szCs w:val="28"/>
        </w:rPr>
        <w:t>. По окончании проведения контрольного (надзорного) мероприятия должностным лицом (лицами) Инспекции, его проводившим (проводившими), составляется акт контрольного (надзорного) мероприятия (далее - акт). В случае, если по результатам проведения контрольного (надзорного)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w:t>
      </w:r>
    </w:p>
    <w:p w14:paraId="13925BF6" w14:textId="77777777" w:rsidR="00BF7DB6" w:rsidRPr="00DB75C0" w:rsidRDefault="00BF7DB6" w:rsidP="00BF7DB6">
      <w:pPr>
        <w:pStyle w:val="ConsPlusNormal"/>
        <w:ind w:firstLine="540"/>
        <w:jc w:val="both"/>
        <w:rPr>
          <w:sz w:val="28"/>
          <w:szCs w:val="28"/>
        </w:rPr>
      </w:pPr>
      <w:r w:rsidRPr="00DB75C0">
        <w:rPr>
          <w:sz w:val="28"/>
          <w:szCs w:val="28"/>
        </w:rPr>
        <w:t>К акту приобщаются документы и материалы, полученные в ходе фотографирования, аудио- и (или) видеозаписи, являющиеся доказательствами нарушения обязательных требований, проверочные листы, заполненные в ходе проведения контрольного (надзорного) мероприятия.</w:t>
      </w:r>
    </w:p>
    <w:p w14:paraId="70DEBAAA" w14:textId="77777777" w:rsidR="00BF7DB6" w:rsidRPr="00DB75C0" w:rsidRDefault="00BF7DB6" w:rsidP="00BF7DB6">
      <w:pPr>
        <w:pStyle w:val="ConsPlusNormal"/>
        <w:ind w:firstLine="540"/>
        <w:jc w:val="both"/>
        <w:rPr>
          <w:sz w:val="28"/>
          <w:szCs w:val="28"/>
        </w:rPr>
      </w:pPr>
      <w:r w:rsidRPr="00DB75C0">
        <w:rPr>
          <w:sz w:val="28"/>
          <w:szCs w:val="28"/>
        </w:rPr>
        <w:t>Оформление акта производится на месте проведения контрольного (надзорного) мероприятия в день окончания проведения такого мероприятия.</w:t>
      </w:r>
    </w:p>
    <w:p w14:paraId="2BAC04D8" w14:textId="77777777" w:rsidR="00BF7DB6" w:rsidRPr="00DB75C0" w:rsidRDefault="00BF7DB6" w:rsidP="00BF7DB6">
      <w:pPr>
        <w:pStyle w:val="ConsPlusNormal"/>
        <w:ind w:firstLine="540"/>
        <w:jc w:val="both"/>
        <w:rPr>
          <w:sz w:val="28"/>
          <w:szCs w:val="28"/>
        </w:rPr>
      </w:pPr>
      <w:r w:rsidRPr="00DB75C0">
        <w:rPr>
          <w:sz w:val="28"/>
          <w:szCs w:val="28"/>
        </w:rPr>
        <w:t>Контролируемое лицо или его представитель знакомится с содержанием акта на месте проведения контрольного (надзорного) мероприятия, за исключением проведения документарной проверки.</w:t>
      </w:r>
    </w:p>
    <w:p w14:paraId="01429A54" w14:textId="77777777" w:rsidR="00BF7DB6" w:rsidRPr="00DB75C0" w:rsidRDefault="00BF7DB6" w:rsidP="00BF7DB6">
      <w:pPr>
        <w:pStyle w:val="ConsPlusNormal"/>
        <w:ind w:firstLine="540"/>
        <w:jc w:val="both"/>
        <w:rPr>
          <w:sz w:val="28"/>
          <w:szCs w:val="28"/>
        </w:rPr>
      </w:pPr>
      <w:r w:rsidRPr="00DB75C0">
        <w:rPr>
          <w:sz w:val="28"/>
          <w:szCs w:val="28"/>
        </w:rPr>
        <w:t xml:space="preserve">Контролируемое лицо или его представитель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должностным </w:t>
      </w:r>
      <w:r w:rsidRPr="00DB75C0">
        <w:rPr>
          <w:sz w:val="28"/>
          <w:szCs w:val="28"/>
        </w:rPr>
        <w:lastRenderedPageBreak/>
        <w:t>лицом Инспекции в акте делается соответствующая отметка.</w:t>
      </w:r>
    </w:p>
    <w:p w14:paraId="73274368" w14:textId="77777777" w:rsidR="00BF7DB6" w:rsidRPr="00DB75C0" w:rsidRDefault="00BF7DB6" w:rsidP="00BF7DB6">
      <w:pPr>
        <w:pStyle w:val="ConsPlusNormal"/>
        <w:ind w:firstLine="540"/>
        <w:jc w:val="both"/>
        <w:rPr>
          <w:sz w:val="28"/>
          <w:szCs w:val="28"/>
        </w:rPr>
      </w:pPr>
      <w:r w:rsidRPr="00DB75C0">
        <w:rPr>
          <w:sz w:val="28"/>
          <w:szCs w:val="28"/>
        </w:rPr>
        <w:t xml:space="preserve">В случае проведения документарной проверки, а также при составлении акта о невозможности проведения контрольного (надзорного) мероприятия Инспекция направляет акт контролируемому лицу в порядке, установленном статьей 21 Федерального закона </w:t>
      </w:r>
      <w:r>
        <w:rPr>
          <w:sz w:val="28"/>
          <w:szCs w:val="28"/>
        </w:rPr>
        <w:t>№</w:t>
      </w:r>
      <w:r w:rsidRPr="00DB75C0">
        <w:rPr>
          <w:sz w:val="28"/>
          <w:szCs w:val="28"/>
        </w:rPr>
        <w:t xml:space="preserve"> 248-ФЗ.</w:t>
      </w:r>
    </w:p>
    <w:p w14:paraId="4451E425" w14:textId="77777777" w:rsidR="00BF7DB6" w:rsidRPr="00DB75C0" w:rsidRDefault="00BF7DB6" w:rsidP="00BF7DB6">
      <w:pPr>
        <w:pStyle w:val="ConsPlusNormal"/>
        <w:ind w:firstLine="540"/>
        <w:jc w:val="both"/>
        <w:rPr>
          <w:sz w:val="28"/>
          <w:szCs w:val="28"/>
        </w:rPr>
      </w:pPr>
      <w:r w:rsidRPr="00DB75C0">
        <w:rPr>
          <w:sz w:val="28"/>
          <w:szCs w:val="28"/>
        </w:rPr>
        <w:t xml:space="preserve">Акт контрольного (надзорного) мероприятия, проведение которого было согласовано </w:t>
      </w:r>
      <w:r>
        <w:rPr>
          <w:sz w:val="28"/>
          <w:szCs w:val="28"/>
        </w:rPr>
        <w:t xml:space="preserve">органами </w:t>
      </w:r>
      <w:r w:rsidRPr="00DB75C0">
        <w:rPr>
          <w:sz w:val="28"/>
          <w:szCs w:val="28"/>
        </w:rPr>
        <w:t>прокуратур</w:t>
      </w:r>
      <w:r>
        <w:rPr>
          <w:sz w:val="28"/>
          <w:szCs w:val="28"/>
        </w:rPr>
        <w:t>ы</w:t>
      </w:r>
      <w:r w:rsidRPr="00DB75C0">
        <w:rPr>
          <w:sz w:val="28"/>
          <w:szCs w:val="28"/>
        </w:rPr>
        <w:t xml:space="preserve">, направляется в </w:t>
      </w:r>
      <w:r>
        <w:rPr>
          <w:sz w:val="28"/>
          <w:szCs w:val="28"/>
        </w:rPr>
        <w:t xml:space="preserve">орган </w:t>
      </w:r>
      <w:r w:rsidRPr="00DB75C0">
        <w:rPr>
          <w:sz w:val="28"/>
          <w:szCs w:val="28"/>
        </w:rPr>
        <w:t>прокуратур</w:t>
      </w:r>
      <w:r>
        <w:rPr>
          <w:sz w:val="28"/>
          <w:szCs w:val="28"/>
        </w:rPr>
        <w:t xml:space="preserve">ы </w:t>
      </w:r>
      <w:r w:rsidRPr="00DB75C0">
        <w:rPr>
          <w:sz w:val="28"/>
          <w:szCs w:val="28"/>
        </w:rPr>
        <w:t>посредством единого реестра контрольных (надзорных) мероприятий после его оформления</w:t>
      </w:r>
      <w:r>
        <w:rPr>
          <w:sz w:val="28"/>
          <w:szCs w:val="28"/>
        </w:rPr>
        <w:t xml:space="preserve"> в течение одного рабочего дня</w:t>
      </w:r>
      <w:r w:rsidRPr="00FF36CE">
        <w:rPr>
          <w:sz w:val="28"/>
          <w:szCs w:val="28"/>
        </w:rPr>
        <w:t>.</w:t>
      </w:r>
    </w:p>
    <w:p w14:paraId="14AA2C19" w14:textId="77777777" w:rsidR="00BF7DB6" w:rsidRPr="00DB75C0" w:rsidRDefault="00BF7DB6" w:rsidP="00BF7DB6">
      <w:pPr>
        <w:pStyle w:val="ConsPlusNormal"/>
        <w:ind w:firstLine="540"/>
        <w:jc w:val="both"/>
        <w:rPr>
          <w:sz w:val="28"/>
          <w:szCs w:val="28"/>
        </w:rPr>
      </w:pPr>
      <w:r w:rsidRPr="00DB75C0">
        <w:rPr>
          <w:sz w:val="28"/>
          <w:szCs w:val="28"/>
        </w:rPr>
        <w:t>4</w:t>
      </w:r>
      <w:r>
        <w:rPr>
          <w:sz w:val="28"/>
          <w:szCs w:val="28"/>
        </w:rPr>
        <w:t>3</w:t>
      </w:r>
      <w:r w:rsidRPr="00DB75C0">
        <w:rPr>
          <w:sz w:val="28"/>
          <w:szCs w:val="28"/>
        </w:rPr>
        <w:t>.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w:t>
      </w:r>
    </w:p>
    <w:p w14:paraId="5F6A6796" w14:textId="77777777" w:rsidR="00BF7DB6" w:rsidRPr="00DB75C0" w:rsidRDefault="00BF7DB6" w:rsidP="00BF7DB6">
      <w:pPr>
        <w:pStyle w:val="ConsPlusNormal"/>
        <w:ind w:firstLine="708"/>
        <w:jc w:val="both"/>
        <w:rPr>
          <w:sz w:val="28"/>
          <w:szCs w:val="28"/>
        </w:rPr>
      </w:pPr>
      <w:r w:rsidRPr="00DB75C0">
        <w:rPr>
          <w:sz w:val="28"/>
          <w:szCs w:val="28"/>
        </w:rPr>
        <w:t>В случае выдачи Инспекцией по результатам контрольного (надзорного) мероприятия предписания об устранении нарушений обязательных требований</w:t>
      </w:r>
      <w:r>
        <w:rPr>
          <w:sz w:val="28"/>
          <w:szCs w:val="28"/>
        </w:rPr>
        <w:t xml:space="preserve"> (далее – предписания)</w:t>
      </w:r>
      <w:r w:rsidRPr="00DB75C0">
        <w:rPr>
          <w:sz w:val="28"/>
          <w:szCs w:val="28"/>
        </w:rPr>
        <w:t xml:space="preserve"> и при наличии обстоятельств, вследствие которых исполнение предписания невозможно в установленные сроки, начальник </w:t>
      </w:r>
      <w:r>
        <w:rPr>
          <w:sz w:val="28"/>
          <w:szCs w:val="28"/>
        </w:rPr>
        <w:t>И</w:t>
      </w:r>
      <w:r w:rsidRPr="00DB75C0">
        <w:rPr>
          <w:sz w:val="28"/>
          <w:szCs w:val="28"/>
        </w:rPr>
        <w:t>нспекции по ходатайству контролируемого лица принимает решение об отсрочке исполнения предписания на срок до одного года.</w:t>
      </w:r>
    </w:p>
    <w:p w14:paraId="1014E1A7" w14:textId="77777777" w:rsidR="00BF7DB6" w:rsidRPr="00DB75C0" w:rsidRDefault="00BF7DB6" w:rsidP="00BF7DB6">
      <w:pPr>
        <w:pStyle w:val="ConsPlusNormal"/>
        <w:ind w:firstLine="708"/>
        <w:jc w:val="both"/>
        <w:rPr>
          <w:sz w:val="28"/>
          <w:szCs w:val="28"/>
        </w:rPr>
      </w:pPr>
      <w:r w:rsidRPr="00DB75C0">
        <w:rPr>
          <w:sz w:val="28"/>
          <w:szCs w:val="28"/>
        </w:rPr>
        <w:t xml:space="preserve">Решение об отсрочке исполнения предписания оформляется приказом начальника Инспекции в течение </w:t>
      </w:r>
      <w:r>
        <w:rPr>
          <w:sz w:val="28"/>
          <w:szCs w:val="28"/>
        </w:rPr>
        <w:t>десяти</w:t>
      </w:r>
      <w:r w:rsidRPr="00DB75C0">
        <w:rPr>
          <w:sz w:val="28"/>
          <w:szCs w:val="28"/>
        </w:rPr>
        <w:t xml:space="preserve"> рабочих дней со дня регистрации соответствующего ходатайства.</w:t>
      </w:r>
    </w:p>
    <w:p w14:paraId="0C217653" w14:textId="77777777" w:rsidR="00BF7DB6" w:rsidRPr="00DB75C0" w:rsidRDefault="00BF7DB6" w:rsidP="00BF7DB6">
      <w:pPr>
        <w:pStyle w:val="ConsPlusNormal"/>
        <w:ind w:firstLine="708"/>
        <w:jc w:val="both"/>
        <w:rPr>
          <w:sz w:val="28"/>
          <w:szCs w:val="28"/>
        </w:rPr>
      </w:pPr>
      <w:r w:rsidRPr="00DB75C0">
        <w:rPr>
          <w:sz w:val="28"/>
          <w:szCs w:val="28"/>
        </w:rPr>
        <w:t>4</w:t>
      </w:r>
      <w:r>
        <w:rPr>
          <w:sz w:val="28"/>
          <w:szCs w:val="28"/>
        </w:rPr>
        <w:t>4</w:t>
      </w:r>
      <w:r w:rsidRPr="00DB75C0">
        <w:rPr>
          <w:sz w:val="28"/>
          <w:szCs w:val="28"/>
        </w:rPr>
        <w:t xml:space="preserve">. Контролируемое лицо, в отношении которого приняты решения или совершены действия (бездействие), указанные в </w:t>
      </w:r>
      <w:r w:rsidRPr="003019A9">
        <w:rPr>
          <w:sz w:val="28"/>
          <w:szCs w:val="28"/>
        </w:rPr>
        <w:t>части 4 статьи 40</w:t>
      </w:r>
      <w:r w:rsidRPr="00DB75C0">
        <w:rPr>
          <w:sz w:val="28"/>
          <w:szCs w:val="28"/>
        </w:rPr>
        <w:t xml:space="preserve"> Федерального закона </w:t>
      </w:r>
      <w:r>
        <w:rPr>
          <w:sz w:val="28"/>
          <w:szCs w:val="28"/>
        </w:rPr>
        <w:t>№</w:t>
      </w:r>
      <w:r w:rsidRPr="00DB75C0">
        <w:rPr>
          <w:sz w:val="28"/>
          <w:szCs w:val="28"/>
        </w:rPr>
        <w:t xml:space="preserve"> 248-ФЗ, вправе обжаловать такие решения Инспекции, действия (бездействие) ее должностных лиц.</w:t>
      </w:r>
    </w:p>
    <w:p w14:paraId="7AC4F988" w14:textId="77777777" w:rsidR="00BF7DB6" w:rsidRPr="00DB75C0" w:rsidRDefault="00BF7DB6" w:rsidP="00BF7DB6">
      <w:pPr>
        <w:pStyle w:val="ConsPlusNormal"/>
        <w:ind w:firstLine="708"/>
        <w:jc w:val="both"/>
        <w:rPr>
          <w:sz w:val="28"/>
          <w:szCs w:val="28"/>
        </w:rPr>
      </w:pPr>
      <w:r w:rsidRPr="00DB75C0">
        <w:rPr>
          <w:sz w:val="28"/>
          <w:szCs w:val="28"/>
        </w:rPr>
        <w:t>4</w:t>
      </w:r>
      <w:r>
        <w:rPr>
          <w:sz w:val="28"/>
          <w:szCs w:val="28"/>
        </w:rPr>
        <w:t>5</w:t>
      </w:r>
      <w:r w:rsidRPr="00DB75C0">
        <w:rPr>
          <w:sz w:val="28"/>
          <w:szCs w:val="28"/>
        </w:rPr>
        <w:t>. Жалоба подается контролируемым лицом в Инспекцию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71A5DD20" w14:textId="77777777" w:rsidR="00BF7DB6" w:rsidRPr="00DB75C0" w:rsidRDefault="00BF7DB6" w:rsidP="00BF7DB6">
      <w:pPr>
        <w:pStyle w:val="ConsPlusNormal"/>
        <w:ind w:firstLine="708"/>
        <w:jc w:val="both"/>
        <w:rPr>
          <w:sz w:val="28"/>
          <w:szCs w:val="28"/>
        </w:rPr>
      </w:pPr>
      <w:r w:rsidRPr="00DB75C0">
        <w:rPr>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в Инспекцию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настоящим Положением, с учетом требований законодательства Российской Федерации о государственной и иной охраняемой законом тайне.</w:t>
      </w:r>
    </w:p>
    <w:p w14:paraId="0321053F" w14:textId="77777777" w:rsidR="00BF7DB6" w:rsidRPr="00DB75C0" w:rsidRDefault="00BF7DB6" w:rsidP="00BF7DB6">
      <w:pPr>
        <w:pStyle w:val="ConsPlusNormal"/>
        <w:ind w:firstLine="540"/>
        <w:jc w:val="both"/>
        <w:rPr>
          <w:sz w:val="28"/>
          <w:szCs w:val="28"/>
        </w:rPr>
      </w:pPr>
      <w:r>
        <w:rPr>
          <w:sz w:val="28"/>
          <w:szCs w:val="28"/>
        </w:rPr>
        <w:t xml:space="preserve">46. </w:t>
      </w:r>
      <w:r w:rsidRPr="00DB75C0">
        <w:rPr>
          <w:sz w:val="28"/>
          <w:szCs w:val="28"/>
        </w:rPr>
        <w:t>Жалоба на решение Инспекции, действия (бездействие) должностных лиц Инспекции рассматривается начальником Инспекции.</w:t>
      </w:r>
    </w:p>
    <w:p w14:paraId="24D2F5AA" w14:textId="77777777" w:rsidR="00BF7DB6" w:rsidRDefault="00BF7DB6" w:rsidP="00BF7DB6">
      <w:pPr>
        <w:pStyle w:val="ConsPlusNormal"/>
        <w:ind w:firstLine="540"/>
        <w:jc w:val="both"/>
        <w:rPr>
          <w:sz w:val="28"/>
          <w:szCs w:val="28"/>
        </w:rPr>
      </w:pPr>
      <w:r w:rsidRPr="00DB75C0">
        <w:rPr>
          <w:sz w:val="28"/>
          <w:szCs w:val="28"/>
        </w:rPr>
        <w:lastRenderedPageBreak/>
        <w:t>Жалоба на действия (бездействие) заместителя начальника Инспекции рассматривается начальником Инспекции.</w:t>
      </w:r>
    </w:p>
    <w:p w14:paraId="4C2741F1" w14:textId="77777777" w:rsidR="00BF7DB6" w:rsidRPr="00DB75C0" w:rsidRDefault="00BF7DB6" w:rsidP="00BF7DB6">
      <w:pPr>
        <w:pStyle w:val="ConsPlusNormal"/>
        <w:ind w:firstLine="540"/>
        <w:jc w:val="both"/>
        <w:rPr>
          <w:sz w:val="28"/>
          <w:szCs w:val="28"/>
        </w:rPr>
      </w:pPr>
      <w:r>
        <w:rPr>
          <w:sz w:val="28"/>
          <w:szCs w:val="28"/>
        </w:rPr>
        <w:t>Жалоба на действие (бездействие) начальника Инспекции рассматривается заместителем Губернатора Курской области, курирующим деятельность Инспекции.</w:t>
      </w:r>
    </w:p>
    <w:p w14:paraId="19199A76" w14:textId="77777777" w:rsidR="00BF7DB6" w:rsidRPr="00DB75C0" w:rsidRDefault="00BF7DB6" w:rsidP="00BF7DB6">
      <w:pPr>
        <w:pStyle w:val="ConsPlusNormal"/>
        <w:ind w:firstLine="540"/>
        <w:jc w:val="both"/>
        <w:rPr>
          <w:sz w:val="28"/>
          <w:szCs w:val="28"/>
        </w:rPr>
      </w:pPr>
      <w:r w:rsidRPr="00DB75C0">
        <w:rPr>
          <w:sz w:val="28"/>
          <w:szCs w:val="28"/>
        </w:rPr>
        <w:t>Жалоба на решение Инспекции,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06476787" w14:textId="77777777" w:rsidR="00BF7DB6" w:rsidRPr="00DB75C0" w:rsidRDefault="00BF7DB6" w:rsidP="00BF7DB6">
      <w:pPr>
        <w:pStyle w:val="ConsPlusNormal"/>
        <w:ind w:firstLine="540"/>
        <w:jc w:val="both"/>
        <w:rPr>
          <w:sz w:val="28"/>
          <w:szCs w:val="28"/>
        </w:rPr>
      </w:pPr>
      <w:r w:rsidRPr="00DB75C0">
        <w:rPr>
          <w:sz w:val="28"/>
          <w:szCs w:val="28"/>
        </w:rPr>
        <w:t>Жалоба на предписание может быть подана в течение десяти рабочих дней с момента получения контролируемым лицом предписания.</w:t>
      </w:r>
    </w:p>
    <w:p w14:paraId="7C5B6488" w14:textId="77777777" w:rsidR="00BF7DB6" w:rsidRPr="00DB75C0" w:rsidRDefault="00BF7DB6" w:rsidP="00BF7DB6">
      <w:pPr>
        <w:pStyle w:val="ConsPlusNormal"/>
        <w:ind w:firstLine="540"/>
        <w:jc w:val="both"/>
        <w:rPr>
          <w:sz w:val="28"/>
          <w:szCs w:val="28"/>
        </w:rPr>
      </w:pPr>
      <w:r w:rsidRPr="00DB75C0">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Инспекцией.</w:t>
      </w:r>
    </w:p>
    <w:p w14:paraId="592CA1FA" w14:textId="77777777" w:rsidR="00BF7DB6" w:rsidRPr="00DB75C0" w:rsidRDefault="00BF7DB6" w:rsidP="00BF7DB6">
      <w:pPr>
        <w:pStyle w:val="ConsPlusNormal"/>
        <w:ind w:firstLine="540"/>
        <w:jc w:val="both"/>
        <w:rPr>
          <w:sz w:val="28"/>
          <w:szCs w:val="28"/>
        </w:rPr>
      </w:pPr>
      <w:r w:rsidRPr="00DB75C0">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204ED54E" w14:textId="77777777" w:rsidR="00BF7DB6" w:rsidRPr="00DB75C0" w:rsidRDefault="00BF7DB6" w:rsidP="00BF7DB6">
      <w:pPr>
        <w:pStyle w:val="ConsPlusNormal"/>
        <w:ind w:firstLine="540"/>
        <w:jc w:val="both"/>
        <w:rPr>
          <w:sz w:val="28"/>
          <w:szCs w:val="28"/>
        </w:rPr>
      </w:pPr>
      <w:r w:rsidRPr="00DB75C0">
        <w:rPr>
          <w:sz w:val="28"/>
          <w:szCs w:val="28"/>
        </w:rPr>
        <w:t>Жалоба подлежит рассмотрению должностным лицом Инспекции в течение двадцати рабочих дней со дня ее регистрации. В исключительных случаях этот срок может быть продлен на двадцать рабочих дней.</w:t>
      </w:r>
    </w:p>
    <w:p w14:paraId="0B59D0E1" w14:textId="77777777" w:rsidR="00BF7DB6" w:rsidRPr="00DB75C0" w:rsidRDefault="00BF7DB6" w:rsidP="00BF7DB6">
      <w:pPr>
        <w:pStyle w:val="ConsPlusNormal"/>
        <w:ind w:firstLine="540"/>
        <w:jc w:val="both"/>
        <w:rPr>
          <w:sz w:val="28"/>
          <w:szCs w:val="28"/>
        </w:rPr>
      </w:pPr>
      <w:r w:rsidRPr="00DB75C0">
        <w:rPr>
          <w:sz w:val="28"/>
          <w:szCs w:val="28"/>
        </w:rPr>
        <w:t>К исключительным случаям относятся:</w:t>
      </w:r>
    </w:p>
    <w:p w14:paraId="0FAEFC6B" w14:textId="77777777" w:rsidR="00BF7DB6" w:rsidRPr="00DB75C0" w:rsidRDefault="00BF7DB6" w:rsidP="00BF7DB6">
      <w:pPr>
        <w:pStyle w:val="ConsPlusNormal"/>
        <w:ind w:firstLine="540"/>
        <w:jc w:val="both"/>
        <w:rPr>
          <w:sz w:val="28"/>
          <w:szCs w:val="28"/>
        </w:rPr>
      </w:pPr>
      <w:r w:rsidRPr="00DB75C0">
        <w:rPr>
          <w:sz w:val="28"/>
          <w:szCs w:val="28"/>
        </w:rPr>
        <w:t>а) проведение в отношении должностного лица Инспекции, действия (бездействие) которого обжалуются, служебной проверки по фактам, указанным в жалобе;</w:t>
      </w:r>
    </w:p>
    <w:p w14:paraId="47163C95" w14:textId="77777777" w:rsidR="00BF7DB6" w:rsidRPr="00DB75C0" w:rsidRDefault="00BF7DB6" w:rsidP="00BF7DB6">
      <w:pPr>
        <w:pStyle w:val="ConsPlusNormal"/>
        <w:ind w:firstLine="540"/>
        <w:jc w:val="both"/>
        <w:rPr>
          <w:sz w:val="28"/>
          <w:szCs w:val="28"/>
        </w:rPr>
      </w:pPr>
      <w:r w:rsidRPr="00DB75C0">
        <w:rPr>
          <w:sz w:val="28"/>
          <w:szCs w:val="28"/>
        </w:rPr>
        <w:t>б) отсутствие должностного лица Инспекции, действия (бездействие) которого обжалуются, по уважительной причине (временная нетрудоспособность, отпуск, командировка).</w:t>
      </w:r>
    </w:p>
    <w:p w14:paraId="3B1F044F" w14:textId="77777777" w:rsidR="00BF7DB6" w:rsidRPr="00DB75C0" w:rsidRDefault="00BF7DB6" w:rsidP="00BF7DB6">
      <w:pPr>
        <w:pStyle w:val="ConsPlusNormal"/>
        <w:ind w:firstLine="540"/>
        <w:jc w:val="both"/>
        <w:rPr>
          <w:sz w:val="28"/>
          <w:szCs w:val="28"/>
        </w:rPr>
      </w:pPr>
      <w:r w:rsidRPr="00DB75C0">
        <w:rPr>
          <w:sz w:val="28"/>
          <w:szCs w:val="28"/>
        </w:rPr>
        <w:t>Инспекция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2FF51EEC" w14:textId="77777777" w:rsidR="00BF7DB6" w:rsidRPr="00DB75C0" w:rsidRDefault="00BF7DB6" w:rsidP="00BF7DB6">
      <w:pPr>
        <w:pStyle w:val="ConsPlusNormal"/>
        <w:ind w:firstLine="540"/>
        <w:jc w:val="both"/>
        <w:rPr>
          <w:sz w:val="28"/>
          <w:szCs w:val="28"/>
        </w:rPr>
      </w:pPr>
      <w:r w:rsidRPr="00DB75C0">
        <w:rPr>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69AFFD80" w14:textId="77777777" w:rsidR="00BF7DB6" w:rsidRPr="00DB75C0" w:rsidRDefault="00BF7DB6" w:rsidP="00BF7DB6">
      <w:pPr>
        <w:pStyle w:val="ConsPlusNormal"/>
        <w:ind w:firstLine="540"/>
        <w:jc w:val="both"/>
        <w:rPr>
          <w:sz w:val="28"/>
          <w:szCs w:val="28"/>
        </w:rPr>
      </w:pPr>
      <w:r w:rsidRPr="00DB75C0">
        <w:rPr>
          <w:sz w:val="28"/>
          <w:szCs w:val="28"/>
        </w:rPr>
        <w:t xml:space="preserve">Лицо, подавшее жалобу, до принятия итогового решения по жалобе вправе по своему усмотрению представить дополнительные материалы, </w:t>
      </w:r>
      <w:r w:rsidRPr="00DB75C0">
        <w:rPr>
          <w:sz w:val="28"/>
          <w:szCs w:val="28"/>
        </w:rPr>
        <w:lastRenderedPageBreak/>
        <w:t>относящиеся к предмету жалобы.</w:t>
      </w:r>
    </w:p>
    <w:p w14:paraId="1F9D196E" w14:textId="77777777" w:rsidR="00BF7DB6" w:rsidRPr="00DB75C0" w:rsidRDefault="00BF7DB6" w:rsidP="00BF7DB6">
      <w:pPr>
        <w:pStyle w:val="ConsPlusNormal"/>
        <w:ind w:firstLine="540"/>
        <w:jc w:val="both"/>
        <w:rPr>
          <w:sz w:val="28"/>
          <w:szCs w:val="28"/>
        </w:rPr>
      </w:pPr>
      <w:r w:rsidRPr="00DB75C0">
        <w:rPr>
          <w:sz w:val="28"/>
          <w:szCs w:val="28"/>
        </w:rPr>
        <w:t>По итогам рассмотрения жалобы должностные лица Инспекции, уполномоченные на рассмотрение жалобы, принимают одно из следующих решений:</w:t>
      </w:r>
    </w:p>
    <w:p w14:paraId="68E54316" w14:textId="77777777" w:rsidR="00BF7DB6" w:rsidRPr="00DB75C0" w:rsidRDefault="00BF7DB6" w:rsidP="00BF7DB6">
      <w:pPr>
        <w:pStyle w:val="ConsPlusNormal"/>
        <w:ind w:firstLine="540"/>
        <w:jc w:val="both"/>
        <w:rPr>
          <w:sz w:val="28"/>
          <w:szCs w:val="28"/>
        </w:rPr>
      </w:pPr>
      <w:r w:rsidRPr="00DB75C0">
        <w:rPr>
          <w:sz w:val="28"/>
          <w:szCs w:val="28"/>
        </w:rPr>
        <w:t>оставляют жалобу без удовлетворения;</w:t>
      </w:r>
    </w:p>
    <w:p w14:paraId="3E4B90B0" w14:textId="77777777" w:rsidR="00BF7DB6" w:rsidRPr="00DB75C0" w:rsidRDefault="00BF7DB6" w:rsidP="00BF7DB6">
      <w:pPr>
        <w:pStyle w:val="ConsPlusNormal"/>
        <w:ind w:firstLine="540"/>
        <w:jc w:val="both"/>
        <w:rPr>
          <w:sz w:val="28"/>
          <w:szCs w:val="28"/>
        </w:rPr>
      </w:pPr>
      <w:r w:rsidRPr="00DB75C0">
        <w:rPr>
          <w:sz w:val="28"/>
          <w:szCs w:val="28"/>
        </w:rPr>
        <w:t>отменяют решение контрольного (надзорного) органа полностью или частично;</w:t>
      </w:r>
    </w:p>
    <w:p w14:paraId="73FA86C7" w14:textId="77777777" w:rsidR="00BF7DB6" w:rsidRPr="00DB75C0" w:rsidRDefault="00BF7DB6" w:rsidP="00BF7DB6">
      <w:pPr>
        <w:pStyle w:val="ConsPlusNormal"/>
        <w:ind w:firstLine="540"/>
        <w:jc w:val="both"/>
        <w:rPr>
          <w:sz w:val="28"/>
          <w:szCs w:val="28"/>
        </w:rPr>
      </w:pPr>
      <w:r w:rsidRPr="00DB75C0">
        <w:rPr>
          <w:sz w:val="28"/>
          <w:szCs w:val="28"/>
        </w:rPr>
        <w:t>отменяют решение контрольного (надзорного) органа полностью и принимают новое решение;</w:t>
      </w:r>
    </w:p>
    <w:p w14:paraId="6D116E23" w14:textId="77777777" w:rsidR="00BF7DB6" w:rsidRPr="00DB75C0" w:rsidRDefault="00BF7DB6" w:rsidP="00BF7DB6">
      <w:pPr>
        <w:pStyle w:val="ConsPlusNormal"/>
        <w:ind w:firstLine="540"/>
        <w:jc w:val="both"/>
        <w:rPr>
          <w:sz w:val="28"/>
          <w:szCs w:val="28"/>
        </w:rPr>
      </w:pPr>
      <w:r w:rsidRPr="00DB75C0">
        <w:rPr>
          <w:sz w:val="28"/>
          <w:szCs w:val="28"/>
        </w:rPr>
        <w:t xml:space="preserve">признают действия (бездействие) должностных лиц контрольных (надзорных) органов незаконными и выносят </w:t>
      </w:r>
      <w:proofErr w:type="gramStart"/>
      <w:r w:rsidRPr="00DB75C0">
        <w:rPr>
          <w:sz w:val="28"/>
          <w:szCs w:val="28"/>
        </w:rPr>
        <w:t>решение по существу</w:t>
      </w:r>
      <w:proofErr w:type="gramEnd"/>
      <w:r w:rsidRPr="00DB75C0">
        <w:rPr>
          <w:sz w:val="28"/>
          <w:szCs w:val="28"/>
        </w:rPr>
        <w:t>, в том числе об осуществлении при необходимости определенных действий.</w:t>
      </w:r>
    </w:p>
    <w:p w14:paraId="50BB19A4" w14:textId="77777777" w:rsidR="00BF7DB6" w:rsidRPr="00DB75C0" w:rsidRDefault="00BF7DB6" w:rsidP="00BF7DB6">
      <w:pPr>
        <w:pStyle w:val="ConsPlusNormal"/>
        <w:ind w:firstLine="540"/>
        <w:jc w:val="both"/>
        <w:rPr>
          <w:sz w:val="28"/>
          <w:szCs w:val="28"/>
        </w:rPr>
      </w:pPr>
      <w:r w:rsidRPr="00DB75C0">
        <w:rPr>
          <w:sz w:val="28"/>
          <w:szCs w:val="28"/>
        </w:rPr>
        <w:t>Решение Инспекции,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34D39C32" w14:textId="77777777" w:rsidR="00BF7DB6" w:rsidRPr="004207E3" w:rsidRDefault="00BF7DB6" w:rsidP="00BF7DB6">
      <w:pPr>
        <w:pStyle w:val="ConsPlusNormal"/>
        <w:ind w:firstLine="540"/>
        <w:jc w:val="both"/>
        <w:rPr>
          <w:sz w:val="28"/>
          <w:szCs w:val="28"/>
        </w:rPr>
      </w:pPr>
    </w:p>
    <w:p w14:paraId="351BE80E" w14:textId="77777777" w:rsidR="00BF7DB6" w:rsidRDefault="00BF7DB6" w:rsidP="00BF7DB6"/>
    <w:p w14:paraId="0AA23C47" w14:textId="77777777" w:rsidR="00BF7DB6" w:rsidRPr="00483EC1" w:rsidRDefault="00BF7DB6" w:rsidP="0068182F">
      <w:pPr>
        <w:rPr>
          <w:sz w:val="28"/>
        </w:rPr>
      </w:pPr>
    </w:p>
    <w:p w14:paraId="0CEF2572" w14:textId="77777777" w:rsidR="007F5893" w:rsidRPr="00483EC1" w:rsidRDefault="007F5893" w:rsidP="00FD3751">
      <w:pPr>
        <w:tabs>
          <w:tab w:val="left" w:pos="5130"/>
        </w:tabs>
        <w:ind w:left="5812"/>
        <w:jc w:val="center"/>
        <w:rPr>
          <w:b/>
        </w:rPr>
        <w:sectPr w:rsidR="007F5893" w:rsidRPr="00483EC1" w:rsidSect="006A4F75">
          <w:headerReference w:type="default" r:id="rId11"/>
          <w:pgSz w:w="11906" w:h="16838"/>
          <w:pgMar w:top="1134" w:right="1134" w:bottom="1134" w:left="1701" w:header="567" w:footer="567" w:gutter="0"/>
          <w:cols w:space="708"/>
          <w:titlePg/>
          <w:docGrid w:linePitch="360"/>
        </w:sectPr>
      </w:pPr>
    </w:p>
    <w:p w14:paraId="4D7C3BFD" w14:textId="77777777" w:rsidR="00D95203" w:rsidRPr="003015B1" w:rsidRDefault="00D95203" w:rsidP="00FD3751">
      <w:pPr>
        <w:tabs>
          <w:tab w:val="left" w:pos="5130"/>
        </w:tabs>
        <w:ind w:left="5812"/>
        <w:jc w:val="center"/>
        <w:rPr>
          <w:b/>
          <w:sz w:val="16"/>
          <w:szCs w:val="16"/>
        </w:rPr>
      </w:pPr>
      <w:r w:rsidRPr="003015B1">
        <w:rPr>
          <w:b/>
          <w:sz w:val="16"/>
          <w:szCs w:val="16"/>
        </w:rPr>
        <w:lastRenderedPageBreak/>
        <w:t>_____________</w:t>
      </w:r>
      <w:r w:rsidR="003015B1">
        <w:rPr>
          <w:b/>
          <w:sz w:val="16"/>
          <w:szCs w:val="16"/>
        </w:rPr>
        <w:t>______</w:t>
      </w:r>
      <w:r w:rsidRPr="003015B1">
        <w:rPr>
          <w:b/>
          <w:sz w:val="16"/>
          <w:szCs w:val="16"/>
        </w:rPr>
        <w:t>________________</w:t>
      </w:r>
    </w:p>
    <w:p w14:paraId="32162DE1" w14:textId="77777777" w:rsidR="00D95203" w:rsidRPr="00FD3751" w:rsidRDefault="00D95203" w:rsidP="005A7F77">
      <w:pPr>
        <w:tabs>
          <w:tab w:val="left" w:pos="9498"/>
        </w:tabs>
        <w:ind w:left="5812"/>
        <w:jc w:val="center"/>
        <w:rPr>
          <w:sz w:val="16"/>
          <w:szCs w:val="16"/>
        </w:rPr>
      </w:pPr>
      <w:r w:rsidRPr="00FD3751">
        <w:rPr>
          <w:sz w:val="16"/>
          <w:szCs w:val="16"/>
        </w:rPr>
        <w:t>(место для проставления условного знака «Н»)</w:t>
      </w:r>
    </w:p>
    <w:p w14:paraId="17EAE9D5" w14:textId="77777777" w:rsidR="00D95203" w:rsidRPr="00EE1C9F" w:rsidRDefault="009C4319" w:rsidP="005A7F77">
      <w:pPr>
        <w:jc w:val="both"/>
        <w:rPr>
          <w:sz w:val="22"/>
        </w:rPr>
      </w:pPr>
      <w:r w:rsidRPr="001C7FC0">
        <w:rPr>
          <w:b/>
        </w:rPr>
        <w:t>О</w:t>
      </w:r>
      <w:r w:rsidR="00001999" w:rsidRPr="001C7FC0">
        <w:rPr>
          <w:b/>
        </w:rPr>
        <w:t>тветственный за подготовку и</w:t>
      </w:r>
      <w:r w:rsidR="00D95203" w:rsidRPr="00EE1C9F">
        <w:rPr>
          <w:sz w:val="22"/>
        </w:rPr>
        <w:t>____________________________</w:t>
      </w:r>
    </w:p>
    <w:p w14:paraId="2A1942BB" w14:textId="77777777" w:rsidR="00001999" w:rsidRDefault="00001999" w:rsidP="005A7F77">
      <w:pPr>
        <w:ind w:right="-427"/>
        <w:rPr>
          <w:b/>
          <w:sz w:val="22"/>
        </w:rPr>
      </w:pPr>
      <w:r w:rsidRPr="001C7FC0">
        <w:rPr>
          <w:b/>
        </w:rPr>
        <w:t>качество проекта документа:</w:t>
      </w:r>
      <w:r w:rsidRPr="00EE1C9F">
        <w:rPr>
          <w:sz w:val="20"/>
        </w:rPr>
        <w:t>(</w:t>
      </w:r>
      <w:r w:rsidRPr="00EE1C9F">
        <w:rPr>
          <w:sz w:val="16"/>
          <w:szCs w:val="16"/>
        </w:rPr>
        <w:t>место для проставления номера позиции классификации акта)</w:t>
      </w:r>
    </w:p>
    <w:p w14:paraId="2621DC2C" w14:textId="77777777" w:rsidR="005A7F77" w:rsidRPr="005A7F77" w:rsidRDefault="005A7F77" w:rsidP="005A7F77">
      <w:pPr>
        <w:ind w:right="-427"/>
        <w:rPr>
          <w:sz w:val="10"/>
          <w:szCs w:val="10"/>
        </w:rPr>
      </w:pPr>
    </w:p>
    <w:p w14:paraId="7C084E76" w14:textId="77777777" w:rsidR="00D95203" w:rsidRPr="00EE1C9F" w:rsidRDefault="00001999" w:rsidP="005A7F77">
      <w:pPr>
        <w:ind w:right="-427"/>
      </w:pPr>
      <w:r w:rsidRPr="001C7FC0">
        <w:t>з</w:t>
      </w:r>
      <w:r w:rsidR="003734ED" w:rsidRPr="001C7FC0">
        <w:t>аместитель Губернатора Курской области</w:t>
      </w:r>
      <w:r w:rsidR="009C4319">
        <w:rPr>
          <w:sz w:val="22"/>
        </w:rPr>
        <w:t xml:space="preserve"> _</w:t>
      </w:r>
      <w:r w:rsidR="00D95203" w:rsidRPr="00EE1C9F">
        <w:t>__________</w:t>
      </w:r>
      <w:r w:rsidR="007F5893">
        <w:t>__</w:t>
      </w:r>
      <w:r w:rsidR="001C7FC0">
        <w:t>_</w:t>
      </w:r>
      <w:r w:rsidR="00D95203" w:rsidRPr="00EE1C9F">
        <w:t>___</w:t>
      </w:r>
      <w:proofErr w:type="gramStart"/>
      <w:r w:rsidR="00D95203" w:rsidRPr="00EE1C9F">
        <w:t>_  _</w:t>
      </w:r>
      <w:proofErr w:type="gramEnd"/>
      <w:r w:rsidR="00D95203" w:rsidRPr="00EE1C9F">
        <w:t>_________</w:t>
      </w:r>
      <w:r w:rsidR="009C4319">
        <w:t>_</w:t>
      </w:r>
      <w:r w:rsidR="00D95203" w:rsidRPr="00EE1C9F">
        <w:t>___________</w:t>
      </w:r>
    </w:p>
    <w:p w14:paraId="65B6F3D6" w14:textId="77777777" w:rsidR="00D95203" w:rsidRPr="005A7F77" w:rsidRDefault="00483EC1" w:rsidP="001C7FC0">
      <w:pPr>
        <w:rPr>
          <w:sz w:val="16"/>
          <w:szCs w:val="16"/>
        </w:rPr>
      </w:pPr>
      <w:r>
        <w:rPr>
          <w:sz w:val="16"/>
          <w:szCs w:val="16"/>
        </w:rPr>
        <w:t xml:space="preserve">                                                                                                                           </w:t>
      </w:r>
      <w:r w:rsidR="00D95203" w:rsidRPr="005A7F77">
        <w:rPr>
          <w:sz w:val="16"/>
          <w:szCs w:val="16"/>
        </w:rPr>
        <w:t>(Ф.И.О.) (</w:t>
      </w:r>
      <w:proofErr w:type="gramStart"/>
      <w:r w:rsidR="00D95203" w:rsidRPr="005A7F77">
        <w:rPr>
          <w:sz w:val="16"/>
          <w:szCs w:val="16"/>
        </w:rPr>
        <w:t xml:space="preserve">подпись)   </w:t>
      </w:r>
      <w:proofErr w:type="gramEnd"/>
      <w:r w:rsidR="00D95203" w:rsidRPr="005A7F77">
        <w:rPr>
          <w:sz w:val="16"/>
          <w:szCs w:val="16"/>
        </w:rPr>
        <w:t xml:space="preserve">       </w:t>
      </w:r>
      <w:r>
        <w:rPr>
          <w:sz w:val="16"/>
          <w:szCs w:val="16"/>
        </w:rPr>
        <w:t xml:space="preserve">                             </w:t>
      </w:r>
      <w:r w:rsidR="00D95203" w:rsidRPr="005A7F77">
        <w:rPr>
          <w:sz w:val="16"/>
          <w:szCs w:val="16"/>
        </w:rPr>
        <w:t>(дата)</w:t>
      </w:r>
    </w:p>
    <w:p w14:paraId="36B53308" w14:textId="77777777" w:rsidR="005A7F77" w:rsidRPr="005A7F77" w:rsidRDefault="005A7F77" w:rsidP="005A7F77">
      <w:pPr>
        <w:jc w:val="both"/>
        <w:rPr>
          <w:sz w:val="10"/>
          <w:szCs w:val="10"/>
        </w:rPr>
      </w:pPr>
    </w:p>
    <w:p w14:paraId="60738F06" w14:textId="77777777" w:rsidR="00D95203" w:rsidRPr="00EE1C9F" w:rsidRDefault="00D95203" w:rsidP="005A7F77">
      <w:pPr>
        <w:jc w:val="both"/>
        <w:rPr>
          <w:szCs w:val="20"/>
        </w:rPr>
      </w:pPr>
      <w:r w:rsidRPr="001C7FC0">
        <w:t>руководитель подразделения</w:t>
      </w:r>
      <w:r w:rsidRPr="00EE1C9F">
        <w:t xml:space="preserve"> ________________    ________________</w:t>
      </w:r>
      <w:proofErr w:type="gramStart"/>
      <w:r w:rsidRPr="00EE1C9F">
        <w:t>_  _</w:t>
      </w:r>
      <w:proofErr w:type="gramEnd"/>
      <w:r w:rsidRPr="00EE1C9F">
        <w:t>_____________</w:t>
      </w:r>
    </w:p>
    <w:p w14:paraId="4C42C035" w14:textId="77777777" w:rsidR="00D95203" w:rsidRPr="005A7F77" w:rsidRDefault="00483EC1" w:rsidP="005A7F77">
      <w:pPr>
        <w:jc w:val="both"/>
        <w:rPr>
          <w:sz w:val="16"/>
          <w:szCs w:val="16"/>
        </w:rPr>
      </w:pPr>
      <w:r>
        <w:rPr>
          <w:sz w:val="16"/>
          <w:szCs w:val="16"/>
        </w:rPr>
        <w:t xml:space="preserve">                                                                                  </w:t>
      </w:r>
      <w:r w:rsidR="00D95203" w:rsidRPr="005A7F77">
        <w:rPr>
          <w:sz w:val="16"/>
          <w:szCs w:val="16"/>
        </w:rPr>
        <w:t xml:space="preserve"> (Ф.И.О.)                 </w:t>
      </w:r>
      <w:r>
        <w:rPr>
          <w:sz w:val="16"/>
          <w:szCs w:val="16"/>
        </w:rPr>
        <w:t xml:space="preserve">               </w:t>
      </w:r>
      <w:r w:rsidR="00D95203" w:rsidRPr="005A7F77">
        <w:rPr>
          <w:sz w:val="16"/>
          <w:szCs w:val="16"/>
        </w:rPr>
        <w:t>(</w:t>
      </w:r>
      <w:proofErr w:type="gramStart"/>
      <w:r w:rsidR="00D95203" w:rsidRPr="005A7F77">
        <w:rPr>
          <w:sz w:val="16"/>
          <w:szCs w:val="16"/>
        </w:rPr>
        <w:t xml:space="preserve">подпись)   </w:t>
      </w:r>
      <w:proofErr w:type="gramEnd"/>
      <w:r w:rsidR="00D95203" w:rsidRPr="005A7F77">
        <w:rPr>
          <w:sz w:val="16"/>
          <w:szCs w:val="16"/>
        </w:rPr>
        <w:t xml:space="preserve">                        (дата)</w:t>
      </w:r>
    </w:p>
    <w:p w14:paraId="37D481BA" w14:textId="77777777" w:rsidR="00D95203" w:rsidRPr="005A7F77" w:rsidRDefault="00D95203" w:rsidP="00D95203">
      <w:pPr>
        <w:jc w:val="center"/>
        <w:rPr>
          <w:b/>
          <w:sz w:val="10"/>
          <w:szCs w:val="10"/>
        </w:rPr>
      </w:pPr>
    </w:p>
    <w:p w14:paraId="6E81998E" w14:textId="77777777" w:rsidR="00D95203" w:rsidRPr="00EE1C9F" w:rsidRDefault="00D95203" w:rsidP="00D95203">
      <w:pPr>
        <w:jc w:val="center"/>
        <w:rPr>
          <w:b/>
          <w:sz w:val="28"/>
          <w:szCs w:val="28"/>
        </w:rPr>
      </w:pPr>
      <w:r w:rsidRPr="00EE1C9F">
        <w:rPr>
          <w:b/>
          <w:szCs w:val="28"/>
        </w:rPr>
        <w:t>Согласовано:</w:t>
      </w:r>
    </w:p>
    <w:p w14:paraId="7CECC662" w14:textId="77777777" w:rsidR="00D95203" w:rsidRPr="007F5893" w:rsidRDefault="00D95203" w:rsidP="00D95203">
      <w:pPr>
        <w:jc w:val="center"/>
        <w:rPr>
          <w:b/>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253"/>
        <w:gridCol w:w="2551"/>
        <w:gridCol w:w="1560"/>
      </w:tblGrid>
      <w:tr w:rsidR="00D95203" w:rsidRPr="00EE1C9F" w14:paraId="45F0DF44" w14:textId="77777777" w:rsidTr="00A15BC2">
        <w:trPr>
          <w:trHeight w:val="267"/>
        </w:trPr>
        <w:tc>
          <w:tcPr>
            <w:tcW w:w="1242" w:type="dxa"/>
            <w:tcBorders>
              <w:top w:val="single" w:sz="4" w:space="0" w:color="auto"/>
              <w:left w:val="single" w:sz="4" w:space="0" w:color="auto"/>
              <w:bottom w:val="single" w:sz="4" w:space="0" w:color="auto"/>
              <w:right w:val="single" w:sz="4" w:space="0" w:color="auto"/>
            </w:tcBorders>
            <w:hideMark/>
          </w:tcPr>
          <w:p w14:paraId="228389BA" w14:textId="77777777" w:rsidR="00D95203" w:rsidRPr="001C7FC0" w:rsidRDefault="00D95203" w:rsidP="004A1874">
            <w:pPr>
              <w:suppressAutoHyphens/>
              <w:spacing w:line="240" w:lineRule="exact"/>
              <w:jc w:val="center"/>
              <w:rPr>
                <w:rFonts w:ascii="Journal" w:hAnsi="Journal"/>
                <w:lang w:eastAsia="ar-SA"/>
              </w:rPr>
            </w:pPr>
            <w:r w:rsidRPr="001C7FC0">
              <w:t>Дата</w:t>
            </w:r>
          </w:p>
        </w:tc>
        <w:tc>
          <w:tcPr>
            <w:tcW w:w="4253" w:type="dxa"/>
            <w:tcBorders>
              <w:top w:val="single" w:sz="4" w:space="0" w:color="auto"/>
              <w:left w:val="single" w:sz="4" w:space="0" w:color="auto"/>
              <w:bottom w:val="single" w:sz="4" w:space="0" w:color="auto"/>
              <w:right w:val="single" w:sz="4" w:space="0" w:color="auto"/>
            </w:tcBorders>
            <w:hideMark/>
          </w:tcPr>
          <w:p w14:paraId="2B475C3E" w14:textId="77777777" w:rsidR="00D95203" w:rsidRPr="001C7FC0" w:rsidRDefault="00D95203" w:rsidP="004A1874">
            <w:pPr>
              <w:suppressAutoHyphens/>
              <w:spacing w:line="240" w:lineRule="exact"/>
              <w:jc w:val="center"/>
              <w:rPr>
                <w:rFonts w:ascii="Journal" w:hAnsi="Journal"/>
                <w:lang w:eastAsia="ar-SA"/>
              </w:rPr>
            </w:pPr>
            <w:r w:rsidRPr="001C7FC0">
              <w:t>Должность</w:t>
            </w:r>
          </w:p>
        </w:tc>
        <w:tc>
          <w:tcPr>
            <w:tcW w:w="2551" w:type="dxa"/>
            <w:tcBorders>
              <w:top w:val="single" w:sz="4" w:space="0" w:color="auto"/>
              <w:left w:val="single" w:sz="4" w:space="0" w:color="auto"/>
              <w:bottom w:val="single" w:sz="4" w:space="0" w:color="auto"/>
              <w:right w:val="single" w:sz="4" w:space="0" w:color="auto"/>
            </w:tcBorders>
            <w:hideMark/>
          </w:tcPr>
          <w:p w14:paraId="6BAA8EC9" w14:textId="77777777" w:rsidR="00D95203" w:rsidRPr="001C7FC0" w:rsidRDefault="00D95203" w:rsidP="004A1874">
            <w:pPr>
              <w:suppressAutoHyphens/>
              <w:spacing w:line="240" w:lineRule="exact"/>
              <w:jc w:val="center"/>
              <w:rPr>
                <w:rFonts w:ascii="Journal" w:hAnsi="Journal"/>
                <w:lang w:eastAsia="ar-SA"/>
              </w:rPr>
            </w:pPr>
            <w:r w:rsidRPr="001C7FC0">
              <w:t>Фамилия</w:t>
            </w:r>
          </w:p>
        </w:tc>
        <w:tc>
          <w:tcPr>
            <w:tcW w:w="1560" w:type="dxa"/>
            <w:tcBorders>
              <w:top w:val="single" w:sz="4" w:space="0" w:color="auto"/>
              <w:left w:val="single" w:sz="4" w:space="0" w:color="auto"/>
              <w:bottom w:val="single" w:sz="4" w:space="0" w:color="auto"/>
              <w:right w:val="single" w:sz="4" w:space="0" w:color="auto"/>
            </w:tcBorders>
            <w:hideMark/>
          </w:tcPr>
          <w:p w14:paraId="0934B42D" w14:textId="77777777" w:rsidR="00D95203" w:rsidRPr="001C7FC0" w:rsidRDefault="00D95203" w:rsidP="004A1874">
            <w:pPr>
              <w:suppressAutoHyphens/>
              <w:spacing w:line="240" w:lineRule="exact"/>
              <w:jc w:val="center"/>
              <w:rPr>
                <w:rFonts w:ascii="Journal" w:hAnsi="Journal"/>
                <w:lang w:eastAsia="ar-SA"/>
              </w:rPr>
            </w:pPr>
            <w:r w:rsidRPr="001C7FC0">
              <w:t>Подпись</w:t>
            </w:r>
          </w:p>
        </w:tc>
      </w:tr>
      <w:tr w:rsidR="00D95203" w:rsidRPr="00EE1C9F" w14:paraId="051D8B4D" w14:textId="77777777" w:rsidTr="00A15BC2">
        <w:trPr>
          <w:trHeight w:val="267"/>
        </w:trPr>
        <w:tc>
          <w:tcPr>
            <w:tcW w:w="1242" w:type="dxa"/>
            <w:tcBorders>
              <w:top w:val="single" w:sz="4" w:space="0" w:color="auto"/>
              <w:left w:val="single" w:sz="4" w:space="0" w:color="auto"/>
              <w:bottom w:val="single" w:sz="4" w:space="0" w:color="auto"/>
              <w:right w:val="single" w:sz="4" w:space="0" w:color="auto"/>
            </w:tcBorders>
          </w:tcPr>
          <w:p w14:paraId="44B20107" w14:textId="77777777" w:rsidR="003734ED" w:rsidRPr="003734ED" w:rsidRDefault="003734ED" w:rsidP="004A1874">
            <w:pPr>
              <w:suppressAutoHyphens/>
              <w:spacing w:line="240" w:lineRule="exact"/>
              <w:jc w:val="center"/>
              <w:rPr>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14:paraId="7BDE54C3"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14:paraId="1B66BA46"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14:paraId="4F04C59A" w14:textId="77777777"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14:paraId="33199677" w14:textId="77777777" w:rsidTr="00A15BC2">
        <w:trPr>
          <w:trHeight w:val="267"/>
        </w:trPr>
        <w:tc>
          <w:tcPr>
            <w:tcW w:w="1242" w:type="dxa"/>
            <w:tcBorders>
              <w:top w:val="single" w:sz="4" w:space="0" w:color="auto"/>
              <w:left w:val="single" w:sz="4" w:space="0" w:color="auto"/>
              <w:bottom w:val="single" w:sz="4" w:space="0" w:color="auto"/>
              <w:right w:val="single" w:sz="4" w:space="0" w:color="auto"/>
            </w:tcBorders>
          </w:tcPr>
          <w:p w14:paraId="5975C118" w14:textId="77777777" w:rsidR="003734ED" w:rsidRPr="003734ED" w:rsidRDefault="003734ED"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14:paraId="157D916F"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14:paraId="0D410F64"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14:paraId="13F82E6C" w14:textId="77777777"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14:paraId="6C357010" w14:textId="77777777" w:rsidTr="00A15BC2">
        <w:trPr>
          <w:trHeight w:val="267"/>
        </w:trPr>
        <w:tc>
          <w:tcPr>
            <w:tcW w:w="1242" w:type="dxa"/>
            <w:tcBorders>
              <w:top w:val="single" w:sz="4" w:space="0" w:color="auto"/>
              <w:left w:val="single" w:sz="4" w:space="0" w:color="auto"/>
              <w:bottom w:val="single" w:sz="4" w:space="0" w:color="auto"/>
              <w:right w:val="single" w:sz="4" w:space="0" w:color="auto"/>
            </w:tcBorders>
          </w:tcPr>
          <w:p w14:paraId="77AE13AA"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14:paraId="6C35690D"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14:paraId="580C0125"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14:paraId="5F94D828" w14:textId="77777777"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14:paraId="1593FE95" w14:textId="77777777" w:rsidTr="00A15BC2">
        <w:trPr>
          <w:trHeight w:val="267"/>
        </w:trPr>
        <w:tc>
          <w:tcPr>
            <w:tcW w:w="1242" w:type="dxa"/>
            <w:tcBorders>
              <w:top w:val="single" w:sz="4" w:space="0" w:color="auto"/>
              <w:left w:val="single" w:sz="4" w:space="0" w:color="auto"/>
              <w:bottom w:val="single" w:sz="4" w:space="0" w:color="auto"/>
              <w:right w:val="single" w:sz="4" w:space="0" w:color="auto"/>
            </w:tcBorders>
          </w:tcPr>
          <w:p w14:paraId="5919077A"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14:paraId="3040C24A"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14:paraId="3F6A6B19"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14:paraId="709B6C3B" w14:textId="77777777"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14:paraId="66AA14EF" w14:textId="77777777" w:rsidTr="00A15BC2">
        <w:trPr>
          <w:trHeight w:val="267"/>
        </w:trPr>
        <w:tc>
          <w:tcPr>
            <w:tcW w:w="1242" w:type="dxa"/>
            <w:tcBorders>
              <w:top w:val="single" w:sz="4" w:space="0" w:color="auto"/>
              <w:left w:val="single" w:sz="4" w:space="0" w:color="auto"/>
              <w:bottom w:val="single" w:sz="4" w:space="0" w:color="auto"/>
              <w:right w:val="single" w:sz="4" w:space="0" w:color="auto"/>
            </w:tcBorders>
          </w:tcPr>
          <w:p w14:paraId="699A6A60"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14:paraId="63EFD351"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14:paraId="028AC097"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14:paraId="200B257E" w14:textId="77777777"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14:paraId="26083E33" w14:textId="77777777" w:rsidTr="00A15BC2">
        <w:trPr>
          <w:trHeight w:val="267"/>
        </w:trPr>
        <w:tc>
          <w:tcPr>
            <w:tcW w:w="1242" w:type="dxa"/>
            <w:tcBorders>
              <w:top w:val="single" w:sz="4" w:space="0" w:color="auto"/>
              <w:left w:val="single" w:sz="4" w:space="0" w:color="auto"/>
              <w:bottom w:val="single" w:sz="4" w:space="0" w:color="auto"/>
              <w:right w:val="single" w:sz="4" w:space="0" w:color="auto"/>
            </w:tcBorders>
          </w:tcPr>
          <w:p w14:paraId="25F21494"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14:paraId="530C3FFD"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14:paraId="17FFBF07"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14:paraId="49503B85" w14:textId="77777777"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14:paraId="5634F63E" w14:textId="77777777" w:rsidTr="00A15BC2">
        <w:trPr>
          <w:trHeight w:val="267"/>
        </w:trPr>
        <w:tc>
          <w:tcPr>
            <w:tcW w:w="1242" w:type="dxa"/>
            <w:tcBorders>
              <w:top w:val="single" w:sz="4" w:space="0" w:color="auto"/>
              <w:left w:val="single" w:sz="4" w:space="0" w:color="auto"/>
              <w:bottom w:val="single" w:sz="4" w:space="0" w:color="auto"/>
              <w:right w:val="single" w:sz="4" w:space="0" w:color="auto"/>
            </w:tcBorders>
          </w:tcPr>
          <w:p w14:paraId="2546FF0C"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14:paraId="2FB34501"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14:paraId="0B6B0272"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14:paraId="2349830B" w14:textId="77777777"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14:paraId="7EF790D1" w14:textId="77777777" w:rsidTr="00A15BC2">
        <w:trPr>
          <w:trHeight w:val="267"/>
        </w:trPr>
        <w:tc>
          <w:tcPr>
            <w:tcW w:w="1242" w:type="dxa"/>
            <w:tcBorders>
              <w:top w:val="single" w:sz="4" w:space="0" w:color="auto"/>
              <w:left w:val="single" w:sz="4" w:space="0" w:color="auto"/>
              <w:bottom w:val="single" w:sz="4" w:space="0" w:color="auto"/>
              <w:right w:val="single" w:sz="4" w:space="0" w:color="auto"/>
            </w:tcBorders>
          </w:tcPr>
          <w:p w14:paraId="48D779AC"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14:paraId="0D638A76"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14:paraId="3EC39594"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14:paraId="704E17E5" w14:textId="77777777"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14:paraId="021CFE47" w14:textId="77777777" w:rsidTr="00A15BC2">
        <w:trPr>
          <w:trHeight w:val="267"/>
        </w:trPr>
        <w:tc>
          <w:tcPr>
            <w:tcW w:w="1242" w:type="dxa"/>
            <w:tcBorders>
              <w:top w:val="single" w:sz="4" w:space="0" w:color="auto"/>
              <w:left w:val="single" w:sz="4" w:space="0" w:color="auto"/>
              <w:bottom w:val="single" w:sz="4" w:space="0" w:color="auto"/>
              <w:right w:val="single" w:sz="4" w:space="0" w:color="auto"/>
            </w:tcBorders>
          </w:tcPr>
          <w:p w14:paraId="7A7BA007"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14:paraId="73B7215A"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14:paraId="538780CA"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14:paraId="1064B268" w14:textId="77777777"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14:paraId="7ED8C899" w14:textId="77777777" w:rsidTr="00A15BC2">
        <w:trPr>
          <w:trHeight w:val="267"/>
        </w:trPr>
        <w:tc>
          <w:tcPr>
            <w:tcW w:w="1242" w:type="dxa"/>
            <w:tcBorders>
              <w:top w:val="single" w:sz="4" w:space="0" w:color="auto"/>
              <w:left w:val="single" w:sz="4" w:space="0" w:color="auto"/>
              <w:bottom w:val="single" w:sz="4" w:space="0" w:color="auto"/>
              <w:right w:val="single" w:sz="4" w:space="0" w:color="auto"/>
            </w:tcBorders>
          </w:tcPr>
          <w:p w14:paraId="2D5389A4"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14:paraId="78D4139F"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14:paraId="7B01B0B2"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14:paraId="0AE49946" w14:textId="77777777"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14:paraId="1E0B95D3" w14:textId="77777777" w:rsidTr="00A15BC2">
        <w:trPr>
          <w:trHeight w:val="267"/>
        </w:trPr>
        <w:tc>
          <w:tcPr>
            <w:tcW w:w="1242" w:type="dxa"/>
            <w:tcBorders>
              <w:top w:val="single" w:sz="4" w:space="0" w:color="auto"/>
              <w:left w:val="single" w:sz="4" w:space="0" w:color="auto"/>
              <w:bottom w:val="single" w:sz="4" w:space="0" w:color="auto"/>
              <w:right w:val="single" w:sz="4" w:space="0" w:color="auto"/>
            </w:tcBorders>
          </w:tcPr>
          <w:p w14:paraId="5D94A24C"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14:paraId="2A231C3F"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14:paraId="1FFF602D"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14:paraId="2319562C" w14:textId="77777777"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14:paraId="3519FECF" w14:textId="77777777" w:rsidTr="00A15BC2">
        <w:trPr>
          <w:trHeight w:val="267"/>
        </w:trPr>
        <w:tc>
          <w:tcPr>
            <w:tcW w:w="1242" w:type="dxa"/>
            <w:tcBorders>
              <w:top w:val="single" w:sz="4" w:space="0" w:color="auto"/>
              <w:left w:val="single" w:sz="4" w:space="0" w:color="auto"/>
              <w:bottom w:val="single" w:sz="4" w:space="0" w:color="auto"/>
              <w:right w:val="single" w:sz="4" w:space="0" w:color="auto"/>
            </w:tcBorders>
          </w:tcPr>
          <w:p w14:paraId="3D7F9033"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14:paraId="61CBD87B"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14:paraId="643CCC5C"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14:paraId="0B78D1EC" w14:textId="77777777" w:rsidR="00D95203" w:rsidRPr="003734ED" w:rsidRDefault="00D95203" w:rsidP="004A1874">
            <w:pPr>
              <w:suppressAutoHyphens/>
              <w:spacing w:line="240" w:lineRule="exact"/>
              <w:jc w:val="center"/>
              <w:rPr>
                <w:rFonts w:ascii="Journal" w:hAnsi="Journal"/>
                <w:b/>
                <w:sz w:val="28"/>
                <w:szCs w:val="28"/>
                <w:lang w:eastAsia="ar-SA"/>
              </w:rPr>
            </w:pPr>
          </w:p>
        </w:tc>
      </w:tr>
      <w:tr w:rsidR="00D95203" w:rsidRPr="00EE1C9F" w14:paraId="5F020C3F" w14:textId="77777777" w:rsidTr="00A15BC2">
        <w:trPr>
          <w:trHeight w:val="267"/>
        </w:trPr>
        <w:tc>
          <w:tcPr>
            <w:tcW w:w="1242" w:type="dxa"/>
            <w:tcBorders>
              <w:top w:val="single" w:sz="4" w:space="0" w:color="auto"/>
              <w:left w:val="single" w:sz="4" w:space="0" w:color="auto"/>
              <w:bottom w:val="single" w:sz="4" w:space="0" w:color="auto"/>
              <w:right w:val="single" w:sz="4" w:space="0" w:color="auto"/>
            </w:tcBorders>
          </w:tcPr>
          <w:p w14:paraId="41512E41"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4253" w:type="dxa"/>
            <w:tcBorders>
              <w:top w:val="single" w:sz="4" w:space="0" w:color="auto"/>
              <w:left w:val="single" w:sz="4" w:space="0" w:color="auto"/>
              <w:bottom w:val="single" w:sz="4" w:space="0" w:color="auto"/>
              <w:right w:val="single" w:sz="4" w:space="0" w:color="auto"/>
            </w:tcBorders>
          </w:tcPr>
          <w:p w14:paraId="62685265"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2551" w:type="dxa"/>
            <w:tcBorders>
              <w:top w:val="single" w:sz="4" w:space="0" w:color="auto"/>
              <w:left w:val="single" w:sz="4" w:space="0" w:color="auto"/>
              <w:bottom w:val="single" w:sz="4" w:space="0" w:color="auto"/>
              <w:right w:val="single" w:sz="4" w:space="0" w:color="auto"/>
            </w:tcBorders>
          </w:tcPr>
          <w:p w14:paraId="572DE447" w14:textId="77777777" w:rsidR="00D95203" w:rsidRPr="003734ED" w:rsidRDefault="00D95203" w:rsidP="004A1874">
            <w:pPr>
              <w:suppressAutoHyphens/>
              <w:spacing w:line="240" w:lineRule="exact"/>
              <w:jc w:val="center"/>
              <w:rPr>
                <w:rFonts w:ascii="Journal" w:hAnsi="Journal"/>
                <w:b/>
                <w:sz w:val="28"/>
                <w:szCs w:val="28"/>
                <w:lang w:eastAsia="ar-SA"/>
              </w:rPr>
            </w:pPr>
          </w:p>
        </w:tc>
        <w:tc>
          <w:tcPr>
            <w:tcW w:w="1560" w:type="dxa"/>
            <w:tcBorders>
              <w:top w:val="single" w:sz="4" w:space="0" w:color="auto"/>
              <w:left w:val="single" w:sz="4" w:space="0" w:color="auto"/>
              <w:bottom w:val="single" w:sz="4" w:space="0" w:color="auto"/>
              <w:right w:val="single" w:sz="4" w:space="0" w:color="auto"/>
            </w:tcBorders>
          </w:tcPr>
          <w:p w14:paraId="169B4DBD" w14:textId="77777777" w:rsidR="00D95203" w:rsidRPr="003734ED" w:rsidRDefault="00D95203" w:rsidP="004A1874">
            <w:pPr>
              <w:suppressAutoHyphens/>
              <w:spacing w:line="240" w:lineRule="exact"/>
              <w:jc w:val="center"/>
              <w:rPr>
                <w:rFonts w:ascii="Journal" w:hAnsi="Journal"/>
                <w:b/>
                <w:sz w:val="28"/>
                <w:szCs w:val="28"/>
                <w:lang w:eastAsia="ar-SA"/>
              </w:rPr>
            </w:pPr>
          </w:p>
        </w:tc>
      </w:tr>
    </w:tbl>
    <w:p w14:paraId="6C9CBCC1" w14:textId="77777777" w:rsidR="00D95203" w:rsidRPr="007F5893" w:rsidRDefault="00D95203" w:rsidP="00D95203">
      <w:pPr>
        <w:jc w:val="center"/>
        <w:rPr>
          <w:b/>
          <w:sz w:val="16"/>
          <w:szCs w:val="16"/>
        </w:rPr>
      </w:pPr>
    </w:p>
    <w:p w14:paraId="54021938" w14:textId="77777777" w:rsidR="00D95203" w:rsidRPr="00EE1C9F" w:rsidRDefault="00D95203" w:rsidP="00D95203">
      <w:pPr>
        <w:jc w:val="center"/>
        <w:rPr>
          <w:b/>
          <w:szCs w:val="28"/>
        </w:rPr>
      </w:pPr>
      <w:r w:rsidRPr="00EE1C9F">
        <w:rPr>
          <w:b/>
          <w:szCs w:val="28"/>
        </w:rPr>
        <w:t>Разослать:</w:t>
      </w:r>
    </w:p>
    <w:p w14:paraId="6F8E62C4" w14:textId="77777777" w:rsidR="00D95203" w:rsidRPr="00EE1C9F" w:rsidRDefault="00D95203" w:rsidP="00D95203">
      <w:r w:rsidRPr="00EE1C9F">
        <w:t xml:space="preserve"> 1.</w:t>
      </w:r>
    </w:p>
    <w:tbl>
      <w:tblPr>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036"/>
      </w:tblGrid>
      <w:tr w:rsidR="00D95203" w:rsidRPr="00EE1C9F" w14:paraId="26B57D70" w14:textId="77777777" w:rsidTr="003734ED">
        <w:trPr>
          <w:trHeight w:val="268"/>
        </w:trPr>
        <w:tc>
          <w:tcPr>
            <w:tcW w:w="534" w:type="dxa"/>
            <w:tcBorders>
              <w:top w:val="nil"/>
              <w:left w:val="nil"/>
              <w:bottom w:val="nil"/>
              <w:right w:val="nil"/>
            </w:tcBorders>
            <w:hideMark/>
          </w:tcPr>
          <w:p w14:paraId="446FE8D9" w14:textId="77777777" w:rsidR="00D95203" w:rsidRPr="00EE1C9F" w:rsidRDefault="00D95203" w:rsidP="004A1874">
            <w:pPr>
              <w:suppressAutoHyphens/>
              <w:spacing w:line="240" w:lineRule="exact"/>
              <w:jc w:val="center"/>
              <w:rPr>
                <w:rFonts w:ascii="Journal" w:hAnsi="Journal"/>
                <w:lang w:eastAsia="ar-SA"/>
              </w:rPr>
            </w:pPr>
            <w:r w:rsidRPr="00EE1C9F">
              <w:t>2.</w:t>
            </w:r>
          </w:p>
        </w:tc>
        <w:tc>
          <w:tcPr>
            <w:tcW w:w="9036" w:type="dxa"/>
            <w:tcBorders>
              <w:top w:val="single" w:sz="4" w:space="0" w:color="auto"/>
              <w:left w:val="nil"/>
              <w:bottom w:val="single" w:sz="4" w:space="0" w:color="auto"/>
              <w:right w:val="nil"/>
            </w:tcBorders>
          </w:tcPr>
          <w:p w14:paraId="14449930" w14:textId="77777777" w:rsidR="00D95203" w:rsidRPr="00EE1C9F" w:rsidRDefault="00D95203" w:rsidP="004A1874">
            <w:pPr>
              <w:suppressAutoHyphens/>
              <w:spacing w:line="240" w:lineRule="exact"/>
              <w:jc w:val="center"/>
              <w:rPr>
                <w:rFonts w:ascii="Journal" w:hAnsi="Journal"/>
                <w:b/>
                <w:lang w:eastAsia="ar-SA"/>
              </w:rPr>
            </w:pPr>
          </w:p>
        </w:tc>
      </w:tr>
      <w:tr w:rsidR="00D95203" w:rsidRPr="00EE1C9F" w14:paraId="6DD826B3" w14:textId="77777777" w:rsidTr="003734ED">
        <w:trPr>
          <w:trHeight w:val="268"/>
        </w:trPr>
        <w:tc>
          <w:tcPr>
            <w:tcW w:w="534" w:type="dxa"/>
            <w:tcBorders>
              <w:top w:val="nil"/>
              <w:left w:val="nil"/>
              <w:bottom w:val="nil"/>
              <w:right w:val="nil"/>
            </w:tcBorders>
            <w:hideMark/>
          </w:tcPr>
          <w:p w14:paraId="1B99F19B" w14:textId="77777777" w:rsidR="00D95203" w:rsidRPr="00EE1C9F" w:rsidRDefault="00D95203" w:rsidP="004A1874">
            <w:pPr>
              <w:suppressAutoHyphens/>
              <w:spacing w:line="240" w:lineRule="exact"/>
              <w:jc w:val="center"/>
              <w:rPr>
                <w:rFonts w:ascii="Journal" w:hAnsi="Journal"/>
                <w:lang w:eastAsia="ar-SA"/>
              </w:rPr>
            </w:pPr>
            <w:r w:rsidRPr="00EE1C9F">
              <w:t>3.</w:t>
            </w:r>
          </w:p>
        </w:tc>
        <w:tc>
          <w:tcPr>
            <w:tcW w:w="9036" w:type="dxa"/>
            <w:tcBorders>
              <w:top w:val="single" w:sz="4" w:space="0" w:color="auto"/>
              <w:left w:val="nil"/>
              <w:bottom w:val="single" w:sz="4" w:space="0" w:color="auto"/>
              <w:right w:val="nil"/>
            </w:tcBorders>
          </w:tcPr>
          <w:p w14:paraId="7BD67875" w14:textId="77777777" w:rsidR="00D95203" w:rsidRPr="00EE1C9F" w:rsidRDefault="00D95203" w:rsidP="004A1874">
            <w:pPr>
              <w:suppressAutoHyphens/>
              <w:spacing w:line="240" w:lineRule="exact"/>
              <w:jc w:val="center"/>
              <w:rPr>
                <w:rFonts w:ascii="Journal" w:hAnsi="Journal"/>
                <w:b/>
                <w:lang w:eastAsia="ar-SA"/>
              </w:rPr>
            </w:pPr>
          </w:p>
        </w:tc>
      </w:tr>
      <w:tr w:rsidR="00D95203" w:rsidRPr="00EE1C9F" w14:paraId="3C44A11E" w14:textId="77777777" w:rsidTr="003734ED">
        <w:trPr>
          <w:trHeight w:val="268"/>
        </w:trPr>
        <w:tc>
          <w:tcPr>
            <w:tcW w:w="534" w:type="dxa"/>
            <w:tcBorders>
              <w:top w:val="nil"/>
              <w:left w:val="nil"/>
              <w:bottom w:val="nil"/>
              <w:right w:val="nil"/>
            </w:tcBorders>
            <w:hideMark/>
          </w:tcPr>
          <w:p w14:paraId="18518728" w14:textId="77777777" w:rsidR="00D95203" w:rsidRPr="00EE1C9F" w:rsidRDefault="00D95203" w:rsidP="004A1874">
            <w:pPr>
              <w:suppressAutoHyphens/>
              <w:spacing w:line="240" w:lineRule="exact"/>
              <w:jc w:val="center"/>
              <w:rPr>
                <w:rFonts w:ascii="Journal" w:hAnsi="Journal"/>
                <w:lang w:eastAsia="ar-SA"/>
              </w:rPr>
            </w:pPr>
            <w:r w:rsidRPr="00EE1C9F">
              <w:t>4.</w:t>
            </w:r>
          </w:p>
        </w:tc>
        <w:tc>
          <w:tcPr>
            <w:tcW w:w="9036" w:type="dxa"/>
            <w:tcBorders>
              <w:top w:val="single" w:sz="4" w:space="0" w:color="auto"/>
              <w:left w:val="nil"/>
              <w:bottom w:val="single" w:sz="4" w:space="0" w:color="auto"/>
              <w:right w:val="nil"/>
            </w:tcBorders>
          </w:tcPr>
          <w:p w14:paraId="0ABAD330" w14:textId="77777777" w:rsidR="00D95203" w:rsidRPr="00EE1C9F" w:rsidRDefault="00D95203" w:rsidP="004A1874">
            <w:pPr>
              <w:suppressAutoHyphens/>
              <w:spacing w:line="240" w:lineRule="exact"/>
              <w:jc w:val="center"/>
              <w:rPr>
                <w:rFonts w:ascii="Journal" w:hAnsi="Journal"/>
                <w:b/>
                <w:lang w:eastAsia="ar-SA"/>
              </w:rPr>
            </w:pPr>
          </w:p>
        </w:tc>
      </w:tr>
      <w:tr w:rsidR="00D95203" w:rsidRPr="00EE1C9F" w14:paraId="000D708F" w14:textId="77777777" w:rsidTr="003734ED">
        <w:trPr>
          <w:trHeight w:val="268"/>
        </w:trPr>
        <w:tc>
          <w:tcPr>
            <w:tcW w:w="534" w:type="dxa"/>
            <w:tcBorders>
              <w:top w:val="nil"/>
              <w:left w:val="nil"/>
              <w:bottom w:val="nil"/>
              <w:right w:val="nil"/>
            </w:tcBorders>
            <w:hideMark/>
          </w:tcPr>
          <w:p w14:paraId="2FE5DD15" w14:textId="77777777" w:rsidR="00D95203" w:rsidRPr="00EE1C9F" w:rsidRDefault="00D95203" w:rsidP="004A1874">
            <w:pPr>
              <w:suppressAutoHyphens/>
              <w:spacing w:line="240" w:lineRule="exact"/>
              <w:jc w:val="center"/>
              <w:rPr>
                <w:rFonts w:ascii="Journal" w:hAnsi="Journal"/>
                <w:lang w:eastAsia="ar-SA"/>
              </w:rPr>
            </w:pPr>
            <w:r w:rsidRPr="00EE1C9F">
              <w:t>5.</w:t>
            </w:r>
          </w:p>
        </w:tc>
        <w:tc>
          <w:tcPr>
            <w:tcW w:w="9036" w:type="dxa"/>
            <w:tcBorders>
              <w:top w:val="single" w:sz="4" w:space="0" w:color="auto"/>
              <w:left w:val="nil"/>
              <w:bottom w:val="single" w:sz="4" w:space="0" w:color="auto"/>
              <w:right w:val="nil"/>
            </w:tcBorders>
          </w:tcPr>
          <w:p w14:paraId="205F38A9" w14:textId="77777777" w:rsidR="00D95203" w:rsidRPr="00EE1C9F" w:rsidRDefault="00D95203" w:rsidP="004A1874">
            <w:pPr>
              <w:suppressAutoHyphens/>
              <w:spacing w:line="240" w:lineRule="exact"/>
              <w:jc w:val="center"/>
              <w:rPr>
                <w:rFonts w:ascii="Journal" w:hAnsi="Journal"/>
                <w:b/>
                <w:lang w:eastAsia="ar-SA"/>
              </w:rPr>
            </w:pPr>
          </w:p>
        </w:tc>
      </w:tr>
      <w:tr w:rsidR="00D95203" w:rsidRPr="00EE1C9F" w14:paraId="78B54B71" w14:textId="77777777" w:rsidTr="003734ED">
        <w:trPr>
          <w:trHeight w:val="268"/>
        </w:trPr>
        <w:tc>
          <w:tcPr>
            <w:tcW w:w="534" w:type="dxa"/>
            <w:tcBorders>
              <w:top w:val="nil"/>
              <w:left w:val="nil"/>
              <w:bottom w:val="nil"/>
              <w:right w:val="nil"/>
            </w:tcBorders>
            <w:hideMark/>
          </w:tcPr>
          <w:p w14:paraId="1EA3C42A" w14:textId="77777777" w:rsidR="00D95203" w:rsidRPr="00EE1C9F" w:rsidRDefault="00D95203" w:rsidP="004A1874">
            <w:pPr>
              <w:suppressAutoHyphens/>
              <w:spacing w:line="240" w:lineRule="exact"/>
              <w:jc w:val="center"/>
              <w:rPr>
                <w:rFonts w:ascii="Journal" w:hAnsi="Journal"/>
                <w:lang w:eastAsia="ar-SA"/>
              </w:rPr>
            </w:pPr>
            <w:r w:rsidRPr="00EE1C9F">
              <w:t>6.</w:t>
            </w:r>
          </w:p>
        </w:tc>
        <w:tc>
          <w:tcPr>
            <w:tcW w:w="9036" w:type="dxa"/>
            <w:tcBorders>
              <w:top w:val="single" w:sz="4" w:space="0" w:color="auto"/>
              <w:left w:val="nil"/>
              <w:bottom w:val="single" w:sz="4" w:space="0" w:color="auto"/>
              <w:right w:val="nil"/>
            </w:tcBorders>
          </w:tcPr>
          <w:p w14:paraId="0BA94B2A" w14:textId="77777777" w:rsidR="00D95203" w:rsidRPr="00EE1C9F" w:rsidRDefault="00D95203" w:rsidP="004A1874">
            <w:pPr>
              <w:suppressAutoHyphens/>
              <w:spacing w:line="240" w:lineRule="exact"/>
              <w:jc w:val="center"/>
              <w:rPr>
                <w:rFonts w:ascii="Journal" w:hAnsi="Journal"/>
                <w:b/>
                <w:lang w:eastAsia="ar-SA"/>
              </w:rPr>
            </w:pPr>
          </w:p>
        </w:tc>
      </w:tr>
      <w:tr w:rsidR="00D95203" w:rsidRPr="00EE1C9F" w14:paraId="5776853F" w14:textId="77777777" w:rsidTr="003734ED">
        <w:trPr>
          <w:trHeight w:val="268"/>
        </w:trPr>
        <w:tc>
          <w:tcPr>
            <w:tcW w:w="534" w:type="dxa"/>
            <w:tcBorders>
              <w:top w:val="nil"/>
              <w:left w:val="nil"/>
              <w:bottom w:val="nil"/>
              <w:right w:val="nil"/>
            </w:tcBorders>
            <w:hideMark/>
          </w:tcPr>
          <w:p w14:paraId="5E1C2F4D" w14:textId="77777777" w:rsidR="00D95203" w:rsidRPr="00EE1C9F" w:rsidRDefault="00D95203" w:rsidP="004A1874">
            <w:pPr>
              <w:suppressAutoHyphens/>
              <w:spacing w:line="240" w:lineRule="exact"/>
              <w:jc w:val="center"/>
              <w:rPr>
                <w:rFonts w:ascii="Journal" w:hAnsi="Journal"/>
                <w:lang w:eastAsia="ar-SA"/>
              </w:rPr>
            </w:pPr>
            <w:r w:rsidRPr="00EE1C9F">
              <w:t>7.</w:t>
            </w:r>
          </w:p>
        </w:tc>
        <w:tc>
          <w:tcPr>
            <w:tcW w:w="9036" w:type="dxa"/>
            <w:tcBorders>
              <w:top w:val="single" w:sz="4" w:space="0" w:color="auto"/>
              <w:left w:val="nil"/>
              <w:bottom w:val="single" w:sz="4" w:space="0" w:color="auto"/>
              <w:right w:val="nil"/>
            </w:tcBorders>
          </w:tcPr>
          <w:p w14:paraId="7A4F838C" w14:textId="77777777" w:rsidR="00D95203" w:rsidRPr="00EE1C9F" w:rsidRDefault="00D95203" w:rsidP="004A1874">
            <w:pPr>
              <w:suppressAutoHyphens/>
              <w:spacing w:line="240" w:lineRule="exact"/>
              <w:jc w:val="center"/>
              <w:rPr>
                <w:rFonts w:ascii="Journal" w:hAnsi="Journal"/>
                <w:b/>
                <w:lang w:eastAsia="ar-SA"/>
              </w:rPr>
            </w:pPr>
          </w:p>
        </w:tc>
      </w:tr>
      <w:tr w:rsidR="00D95203" w:rsidRPr="00EE1C9F" w14:paraId="1CD10364" w14:textId="77777777" w:rsidTr="003734ED">
        <w:trPr>
          <w:trHeight w:val="268"/>
        </w:trPr>
        <w:tc>
          <w:tcPr>
            <w:tcW w:w="534" w:type="dxa"/>
            <w:tcBorders>
              <w:top w:val="nil"/>
              <w:left w:val="nil"/>
              <w:bottom w:val="nil"/>
              <w:right w:val="nil"/>
            </w:tcBorders>
            <w:hideMark/>
          </w:tcPr>
          <w:p w14:paraId="78E2B799" w14:textId="77777777" w:rsidR="00D95203" w:rsidRPr="00EE1C9F" w:rsidRDefault="00D95203" w:rsidP="004A1874">
            <w:pPr>
              <w:suppressAutoHyphens/>
              <w:spacing w:line="240" w:lineRule="exact"/>
              <w:jc w:val="center"/>
              <w:rPr>
                <w:rFonts w:ascii="Journal" w:hAnsi="Journal"/>
                <w:lang w:eastAsia="ar-SA"/>
              </w:rPr>
            </w:pPr>
            <w:r w:rsidRPr="00EE1C9F">
              <w:t>8.</w:t>
            </w:r>
          </w:p>
        </w:tc>
        <w:tc>
          <w:tcPr>
            <w:tcW w:w="9036" w:type="dxa"/>
            <w:tcBorders>
              <w:top w:val="single" w:sz="4" w:space="0" w:color="auto"/>
              <w:left w:val="nil"/>
              <w:bottom w:val="single" w:sz="4" w:space="0" w:color="auto"/>
              <w:right w:val="nil"/>
            </w:tcBorders>
          </w:tcPr>
          <w:p w14:paraId="2CAA5022" w14:textId="77777777" w:rsidR="00D95203" w:rsidRPr="00EE1C9F" w:rsidRDefault="00D95203" w:rsidP="004A1874">
            <w:pPr>
              <w:suppressAutoHyphens/>
              <w:spacing w:line="240" w:lineRule="exact"/>
              <w:jc w:val="center"/>
              <w:rPr>
                <w:rFonts w:ascii="Journal" w:hAnsi="Journal"/>
                <w:b/>
                <w:lang w:eastAsia="ar-SA"/>
              </w:rPr>
            </w:pPr>
          </w:p>
        </w:tc>
      </w:tr>
      <w:tr w:rsidR="00D95203" w:rsidRPr="00EE1C9F" w14:paraId="7F2091CC" w14:textId="77777777" w:rsidTr="003734ED">
        <w:trPr>
          <w:trHeight w:val="268"/>
        </w:trPr>
        <w:tc>
          <w:tcPr>
            <w:tcW w:w="534" w:type="dxa"/>
            <w:tcBorders>
              <w:top w:val="nil"/>
              <w:left w:val="nil"/>
              <w:bottom w:val="nil"/>
              <w:right w:val="nil"/>
            </w:tcBorders>
            <w:hideMark/>
          </w:tcPr>
          <w:p w14:paraId="197BE168" w14:textId="77777777" w:rsidR="00D95203" w:rsidRPr="00EE1C9F" w:rsidRDefault="00D95203" w:rsidP="004A1874">
            <w:pPr>
              <w:suppressAutoHyphens/>
              <w:spacing w:line="240" w:lineRule="exact"/>
              <w:jc w:val="center"/>
              <w:rPr>
                <w:rFonts w:ascii="Journal" w:hAnsi="Journal"/>
                <w:lang w:eastAsia="ar-SA"/>
              </w:rPr>
            </w:pPr>
            <w:r w:rsidRPr="00EE1C9F">
              <w:t>9.</w:t>
            </w:r>
          </w:p>
        </w:tc>
        <w:tc>
          <w:tcPr>
            <w:tcW w:w="9036" w:type="dxa"/>
            <w:tcBorders>
              <w:top w:val="single" w:sz="4" w:space="0" w:color="auto"/>
              <w:left w:val="nil"/>
              <w:bottom w:val="single" w:sz="4" w:space="0" w:color="auto"/>
              <w:right w:val="nil"/>
            </w:tcBorders>
          </w:tcPr>
          <w:p w14:paraId="40831099" w14:textId="77777777" w:rsidR="00D95203" w:rsidRPr="00EE1C9F" w:rsidRDefault="00D95203" w:rsidP="004A1874">
            <w:pPr>
              <w:suppressAutoHyphens/>
              <w:spacing w:line="240" w:lineRule="exact"/>
              <w:jc w:val="center"/>
              <w:rPr>
                <w:rFonts w:ascii="Journal" w:hAnsi="Journal"/>
                <w:b/>
                <w:lang w:eastAsia="ar-SA"/>
              </w:rPr>
            </w:pPr>
          </w:p>
        </w:tc>
      </w:tr>
      <w:tr w:rsidR="00D95203" w:rsidRPr="00EE1C9F" w14:paraId="2EC7F160" w14:textId="77777777" w:rsidTr="003734ED">
        <w:trPr>
          <w:trHeight w:val="268"/>
        </w:trPr>
        <w:tc>
          <w:tcPr>
            <w:tcW w:w="534" w:type="dxa"/>
            <w:tcBorders>
              <w:top w:val="nil"/>
              <w:left w:val="nil"/>
              <w:bottom w:val="nil"/>
              <w:right w:val="nil"/>
            </w:tcBorders>
            <w:hideMark/>
          </w:tcPr>
          <w:p w14:paraId="1F86459C" w14:textId="77777777" w:rsidR="00D95203" w:rsidRPr="00EE1C9F" w:rsidRDefault="00D95203" w:rsidP="004A1874">
            <w:pPr>
              <w:suppressAutoHyphens/>
              <w:spacing w:line="240" w:lineRule="exact"/>
              <w:jc w:val="center"/>
              <w:rPr>
                <w:rFonts w:ascii="Journal" w:hAnsi="Journal"/>
                <w:lang w:eastAsia="ar-SA"/>
              </w:rPr>
            </w:pPr>
            <w:r w:rsidRPr="00EE1C9F">
              <w:t>10.</w:t>
            </w:r>
          </w:p>
        </w:tc>
        <w:tc>
          <w:tcPr>
            <w:tcW w:w="9036" w:type="dxa"/>
            <w:tcBorders>
              <w:top w:val="single" w:sz="4" w:space="0" w:color="auto"/>
              <w:left w:val="nil"/>
              <w:bottom w:val="single" w:sz="4" w:space="0" w:color="auto"/>
              <w:right w:val="nil"/>
            </w:tcBorders>
          </w:tcPr>
          <w:p w14:paraId="7D2926F1" w14:textId="77777777" w:rsidR="00D95203" w:rsidRPr="00EE1C9F" w:rsidRDefault="00D95203" w:rsidP="004A1874">
            <w:pPr>
              <w:suppressAutoHyphens/>
              <w:spacing w:line="240" w:lineRule="exact"/>
              <w:jc w:val="center"/>
              <w:rPr>
                <w:rFonts w:ascii="Journal" w:hAnsi="Journal"/>
                <w:b/>
                <w:lang w:eastAsia="ar-SA"/>
              </w:rPr>
            </w:pPr>
          </w:p>
        </w:tc>
      </w:tr>
      <w:tr w:rsidR="00D95203" w:rsidRPr="00EE1C9F" w14:paraId="203EF15C" w14:textId="77777777" w:rsidTr="003734ED">
        <w:trPr>
          <w:trHeight w:val="268"/>
        </w:trPr>
        <w:tc>
          <w:tcPr>
            <w:tcW w:w="534" w:type="dxa"/>
            <w:tcBorders>
              <w:top w:val="nil"/>
              <w:left w:val="nil"/>
              <w:bottom w:val="nil"/>
              <w:right w:val="nil"/>
            </w:tcBorders>
            <w:hideMark/>
          </w:tcPr>
          <w:p w14:paraId="4783B33C" w14:textId="77777777" w:rsidR="00D95203" w:rsidRPr="00EE1C9F" w:rsidRDefault="00D95203" w:rsidP="004A1874">
            <w:pPr>
              <w:suppressAutoHyphens/>
              <w:spacing w:line="240" w:lineRule="exact"/>
              <w:jc w:val="center"/>
              <w:rPr>
                <w:rFonts w:ascii="Journal" w:hAnsi="Journal"/>
                <w:lang w:eastAsia="ar-SA"/>
              </w:rPr>
            </w:pPr>
            <w:r w:rsidRPr="00EE1C9F">
              <w:t>11.</w:t>
            </w:r>
          </w:p>
        </w:tc>
        <w:tc>
          <w:tcPr>
            <w:tcW w:w="9036" w:type="dxa"/>
            <w:tcBorders>
              <w:top w:val="single" w:sz="4" w:space="0" w:color="auto"/>
              <w:left w:val="nil"/>
              <w:bottom w:val="single" w:sz="4" w:space="0" w:color="auto"/>
              <w:right w:val="nil"/>
            </w:tcBorders>
          </w:tcPr>
          <w:p w14:paraId="227FE9F4" w14:textId="77777777" w:rsidR="00D95203" w:rsidRPr="00EE1C9F" w:rsidRDefault="00D95203" w:rsidP="004A1874">
            <w:pPr>
              <w:suppressAutoHyphens/>
              <w:spacing w:line="240" w:lineRule="exact"/>
              <w:jc w:val="center"/>
              <w:rPr>
                <w:rFonts w:ascii="Journal" w:hAnsi="Journal"/>
                <w:b/>
                <w:lang w:eastAsia="ar-SA"/>
              </w:rPr>
            </w:pPr>
          </w:p>
        </w:tc>
      </w:tr>
      <w:tr w:rsidR="00D95203" w:rsidRPr="00EE1C9F" w14:paraId="140BAF7E" w14:textId="77777777" w:rsidTr="003734ED">
        <w:trPr>
          <w:trHeight w:val="268"/>
        </w:trPr>
        <w:tc>
          <w:tcPr>
            <w:tcW w:w="534" w:type="dxa"/>
            <w:tcBorders>
              <w:top w:val="nil"/>
              <w:left w:val="nil"/>
              <w:bottom w:val="nil"/>
              <w:right w:val="nil"/>
            </w:tcBorders>
            <w:hideMark/>
          </w:tcPr>
          <w:p w14:paraId="29BE2759" w14:textId="77777777" w:rsidR="00D95203" w:rsidRPr="00EE1C9F" w:rsidRDefault="00D95203" w:rsidP="004A1874">
            <w:pPr>
              <w:suppressAutoHyphens/>
              <w:spacing w:line="240" w:lineRule="exact"/>
              <w:jc w:val="center"/>
              <w:rPr>
                <w:rFonts w:ascii="Journal" w:hAnsi="Journal"/>
                <w:lang w:eastAsia="ar-SA"/>
              </w:rPr>
            </w:pPr>
            <w:r w:rsidRPr="00EE1C9F">
              <w:t>12.</w:t>
            </w:r>
          </w:p>
        </w:tc>
        <w:tc>
          <w:tcPr>
            <w:tcW w:w="9036" w:type="dxa"/>
            <w:tcBorders>
              <w:top w:val="single" w:sz="4" w:space="0" w:color="auto"/>
              <w:left w:val="nil"/>
              <w:bottom w:val="single" w:sz="4" w:space="0" w:color="auto"/>
              <w:right w:val="nil"/>
            </w:tcBorders>
          </w:tcPr>
          <w:p w14:paraId="7EF83B66" w14:textId="77777777" w:rsidR="00D95203" w:rsidRPr="00EE1C9F" w:rsidRDefault="00D95203" w:rsidP="004A1874">
            <w:pPr>
              <w:suppressAutoHyphens/>
              <w:spacing w:line="240" w:lineRule="exact"/>
              <w:jc w:val="center"/>
              <w:rPr>
                <w:rFonts w:ascii="Journal" w:hAnsi="Journal"/>
                <w:b/>
                <w:lang w:eastAsia="ar-SA"/>
              </w:rPr>
            </w:pPr>
          </w:p>
        </w:tc>
      </w:tr>
      <w:tr w:rsidR="00D95203" w:rsidRPr="00EE1C9F" w14:paraId="336D90F3" w14:textId="77777777" w:rsidTr="003734ED">
        <w:trPr>
          <w:trHeight w:val="268"/>
        </w:trPr>
        <w:tc>
          <w:tcPr>
            <w:tcW w:w="534" w:type="dxa"/>
            <w:tcBorders>
              <w:top w:val="nil"/>
              <w:left w:val="nil"/>
              <w:bottom w:val="nil"/>
              <w:right w:val="nil"/>
            </w:tcBorders>
            <w:hideMark/>
          </w:tcPr>
          <w:p w14:paraId="1F583CEF" w14:textId="77777777" w:rsidR="00D95203" w:rsidRPr="00EE1C9F" w:rsidRDefault="00D95203" w:rsidP="004A1874">
            <w:pPr>
              <w:suppressAutoHyphens/>
              <w:spacing w:line="240" w:lineRule="exact"/>
              <w:jc w:val="center"/>
              <w:rPr>
                <w:rFonts w:ascii="Journal" w:hAnsi="Journal"/>
                <w:lang w:eastAsia="ar-SA"/>
              </w:rPr>
            </w:pPr>
            <w:r w:rsidRPr="00EE1C9F">
              <w:t>13.</w:t>
            </w:r>
          </w:p>
        </w:tc>
        <w:tc>
          <w:tcPr>
            <w:tcW w:w="9036" w:type="dxa"/>
            <w:tcBorders>
              <w:top w:val="single" w:sz="4" w:space="0" w:color="auto"/>
              <w:left w:val="nil"/>
              <w:bottom w:val="single" w:sz="4" w:space="0" w:color="auto"/>
              <w:right w:val="nil"/>
            </w:tcBorders>
          </w:tcPr>
          <w:p w14:paraId="17264D3B" w14:textId="77777777" w:rsidR="00D95203" w:rsidRPr="00EE1C9F" w:rsidRDefault="00D95203" w:rsidP="004A1874">
            <w:pPr>
              <w:suppressAutoHyphens/>
              <w:spacing w:line="240" w:lineRule="exact"/>
              <w:jc w:val="center"/>
              <w:rPr>
                <w:rFonts w:ascii="Journal" w:hAnsi="Journal"/>
                <w:b/>
                <w:lang w:eastAsia="ar-SA"/>
              </w:rPr>
            </w:pPr>
          </w:p>
        </w:tc>
      </w:tr>
      <w:tr w:rsidR="003734ED" w:rsidRPr="00EE1C9F" w14:paraId="49485A6F" w14:textId="77777777" w:rsidTr="003734ED">
        <w:trPr>
          <w:trHeight w:val="268"/>
        </w:trPr>
        <w:tc>
          <w:tcPr>
            <w:tcW w:w="534" w:type="dxa"/>
            <w:tcBorders>
              <w:top w:val="nil"/>
              <w:left w:val="nil"/>
              <w:bottom w:val="nil"/>
              <w:right w:val="nil"/>
            </w:tcBorders>
          </w:tcPr>
          <w:p w14:paraId="0D5E7CD1" w14:textId="77777777" w:rsidR="003734ED" w:rsidRPr="00EE1C9F" w:rsidRDefault="003734ED" w:rsidP="004A1874">
            <w:pPr>
              <w:suppressAutoHyphens/>
              <w:spacing w:line="240" w:lineRule="exact"/>
              <w:jc w:val="center"/>
            </w:pPr>
            <w:r>
              <w:t>14.</w:t>
            </w:r>
          </w:p>
        </w:tc>
        <w:tc>
          <w:tcPr>
            <w:tcW w:w="9036" w:type="dxa"/>
            <w:tcBorders>
              <w:top w:val="single" w:sz="4" w:space="0" w:color="auto"/>
              <w:left w:val="nil"/>
              <w:bottom w:val="single" w:sz="4" w:space="0" w:color="auto"/>
              <w:right w:val="nil"/>
            </w:tcBorders>
          </w:tcPr>
          <w:p w14:paraId="7CE71CCA" w14:textId="77777777" w:rsidR="003734ED" w:rsidRPr="00EE1C9F" w:rsidRDefault="003734ED" w:rsidP="004A1874">
            <w:pPr>
              <w:suppressAutoHyphens/>
              <w:spacing w:line="240" w:lineRule="exact"/>
              <w:jc w:val="center"/>
              <w:rPr>
                <w:rFonts w:ascii="Journal" w:hAnsi="Journal"/>
                <w:b/>
                <w:lang w:eastAsia="ar-SA"/>
              </w:rPr>
            </w:pPr>
          </w:p>
        </w:tc>
      </w:tr>
      <w:tr w:rsidR="003734ED" w:rsidRPr="00EE1C9F" w14:paraId="6566A8CE" w14:textId="77777777" w:rsidTr="003734ED">
        <w:trPr>
          <w:trHeight w:val="268"/>
        </w:trPr>
        <w:tc>
          <w:tcPr>
            <w:tcW w:w="534" w:type="dxa"/>
            <w:tcBorders>
              <w:top w:val="nil"/>
              <w:left w:val="nil"/>
              <w:bottom w:val="nil"/>
              <w:right w:val="nil"/>
            </w:tcBorders>
          </w:tcPr>
          <w:p w14:paraId="77C22146" w14:textId="77777777" w:rsidR="003734ED" w:rsidRPr="00EE1C9F" w:rsidRDefault="003734ED" w:rsidP="004A1874">
            <w:pPr>
              <w:suppressAutoHyphens/>
              <w:spacing w:line="240" w:lineRule="exact"/>
              <w:jc w:val="center"/>
            </w:pPr>
            <w:r>
              <w:t>15.</w:t>
            </w:r>
          </w:p>
        </w:tc>
        <w:tc>
          <w:tcPr>
            <w:tcW w:w="9036" w:type="dxa"/>
            <w:tcBorders>
              <w:top w:val="single" w:sz="4" w:space="0" w:color="auto"/>
              <w:left w:val="nil"/>
              <w:bottom w:val="single" w:sz="4" w:space="0" w:color="auto"/>
              <w:right w:val="nil"/>
            </w:tcBorders>
          </w:tcPr>
          <w:p w14:paraId="6D83692C" w14:textId="77777777" w:rsidR="003734ED" w:rsidRPr="00EE1C9F" w:rsidRDefault="003734ED" w:rsidP="004A1874">
            <w:pPr>
              <w:suppressAutoHyphens/>
              <w:spacing w:line="240" w:lineRule="exact"/>
              <w:jc w:val="center"/>
              <w:rPr>
                <w:rFonts w:ascii="Journal" w:hAnsi="Journal"/>
                <w:b/>
                <w:lang w:eastAsia="ar-SA"/>
              </w:rPr>
            </w:pPr>
          </w:p>
        </w:tc>
      </w:tr>
      <w:tr w:rsidR="003734ED" w:rsidRPr="00EE1C9F" w14:paraId="30BDA047" w14:textId="77777777" w:rsidTr="003734ED">
        <w:trPr>
          <w:trHeight w:val="268"/>
        </w:trPr>
        <w:tc>
          <w:tcPr>
            <w:tcW w:w="534" w:type="dxa"/>
            <w:tcBorders>
              <w:top w:val="nil"/>
              <w:left w:val="nil"/>
              <w:bottom w:val="nil"/>
              <w:right w:val="nil"/>
            </w:tcBorders>
          </w:tcPr>
          <w:p w14:paraId="2E66CF5D" w14:textId="77777777" w:rsidR="003734ED" w:rsidRPr="00EE1C9F" w:rsidRDefault="003734ED" w:rsidP="004A1874">
            <w:pPr>
              <w:suppressAutoHyphens/>
              <w:spacing w:line="240" w:lineRule="exact"/>
              <w:jc w:val="center"/>
            </w:pPr>
            <w:r>
              <w:t>16.</w:t>
            </w:r>
          </w:p>
        </w:tc>
        <w:tc>
          <w:tcPr>
            <w:tcW w:w="9036" w:type="dxa"/>
            <w:tcBorders>
              <w:top w:val="single" w:sz="4" w:space="0" w:color="auto"/>
              <w:left w:val="nil"/>
              <w:bottom w:val="single" w:sz="4" w:space="0" w:color="auto"/>
              <w:right w:val="nil"/>
            </w:tcBorders>
          </w:tcPr>
          <w:p w14:paraId="392DE52C" w14:textId="77777777" w:rsidR="003734ED" w:rsidRPr="00EE1C9F" w:rsidRDefault="003734ED" w:rsidP="004A1874">
            <w:pPr>
              <w:suppressAutoHyphens/>
              <w:spacing w:line="240" w:lineRule="exact"/>
              <w:jc w:val="center"/>
              <w:rPr>
                <w:rFonts w:ascii="Journal" w:hAnsi="Journal"/>
                <w:b/>
                <w:lang w:eastAsia="ar-SA"/>
              </w:rPr>
            </w:pPr>
          </w:p>
        </w:tc>
      </w:tr>
      <w:tr w:rsidR="003734ED" w:rsidRPr="00EE1C9F" w14:paraId="18DC9AE8" w14:textId="77777777" w:rsidTr="003734ED">
        <w:trPr>
          <w:trHeight w:val="268"/>
        </w:trPr>
        <w:tc>
          <w:tcPr>
            <w:tcW w:w="534" w:type="dxa"/>
            <w:tcBorders>
              <w:top w:val="nil"/>
              <w:left w:val="nil"/>
              <w:bottom w:val="nil"/>
              <w:right w:val="nil"/>
            </w:tcBorders>
          </w:tcPr>
          <w:p w14:paraId="75BA8EB8" w14:textId="77777777" w:rsidR="003734ED" w:rsidRPr="00EE1C9F" w:rsidRDefault="003734ED" w:rsidP="004A1874">
            <w:pPr>
              <w:suppressAutoHyphens/>
              <w:spacing w:line="240" w:lineRule="exact"/>
              <w:jc w:val="center"/>
            </w:pPr>
            <w:r>
              <w:t>17.</w:t>
            </w:r>
          </w:p>
        </w:tc>
        <w:tc>
          <w:tcPr>
            <w:tcW w:w="9036" w:type="dxa"/>
            <w:tcBorders>
              <w:top w:val="single" w:sz="4" w:space="0" w:color="auto"/>
              <w:left w:val="nil"/>
              <w:bottom w:val="single" w:sz="4" w:space="0" w:color="auto"/>
              <w:right w:val="nil"/>
            </w:tcBorders>
          </w:tcPr>
          <w:p w14:paraId="11021B43" w14:textId="77777777" w:rsidR="003734ED" w:rsidRPr="00EE1C9F" w:rsidRDefault="003734ED" w:rsidP="004A1874">
            <w:pPr>
              <w:suppressAutoHyphens/>
              <w:spacing w:line="240" w:lineRule="exact"/>
              <w:jc w:val="center"/>
              <w:rPr>
                <w:rFonts w:ascii="Journal" w:hAnsi="Journal"/>
                <w:b/>
                <w:lang w:eastAsia="ar-SA"/>
              </w:rPr>
            </w:pPr>
          </w:p>
        </w:tc>
      </w:tr>
      <w:tr w:rsidR="003015B1" w:rsidRPr="00EE1C9F" w14:paraId="68CD29CD" w14:textId="77777777" w:rsidTr="003734ED">
        <w:trPr>
          <w:trHeight w:val="268"/>
        </w:trPr>
        <w:tc>
          <w:tcPr>
            <w:tcW w:w="534" w:type="dxa"/>
            <w:tcBorders>
              <w:top w:val="nil"/>
              <w:left w:val="nil"/>
              <w:bottom w:val="nil"/>
              <w:right w:val="nil"/>
            </w:tcBorders>
          </w:tcPr>
          <w:p w14:paraId="622F6748" w14:textId="77777777" w:rsidR="003015B1" w:rsidRDefault="003015B1" w:rsidP="004A1874">
            <w:pPr>
              <w:suppressAutoHyphens/>
              <w:spacing w:line="240" w:lineRule="exact"/>
              <w:jc w:val="center"/>
            </w:pPr>
            <w:r>
              <w:t>18.</w:t>
            </w:r>
          </w:p>
        </w:tc>
        <w:tc>
          <w:tcPr>
            <w:tcW w:w="9036" w:type="dxa"/>
            <w:tcBorders>
              <w:top w:val="single" w:sz="4" w:space="0" w:color="auto"/>
              <w:left w:val="nil"/>
              <w:bottom w:val="single" w:sz="4" w:space="0" w:color="auto"/>
              <w:right w:val="nil"/>
            </w:tcBorders>
          </w:tcPr>
          <w:p w14:paraId="4F9A2D6A" w14:textId="77777777" w:rsidR="003015B1" w:rsidRPr="00EE1C9F" w:rsidRDefault="003015B1" w:rsidP="004A1874">
            <w:pPr>
              <w:suppressAutoHyphens/>
              <w:spacing w:line="240" w:lineRule="exact"/>
              <w:jc w:val="center"/>
              <w:rPr>
                <w:rFonts w:ascii="Journal" w:hAnsi="Journal"/>
                <w:b/>
                <w:lang w:eastAsia="ar-SA"/>
              </w:rPr>
            </w:pPr>
          </w:p>
        </w:tc>
      </w:tr>
    </w:tbl>
    <w:p w14:paraId="21C985B3" w14:textId="77777777" w:rsidR="00D95203" w:rsidRPr="00EE1C9F" w:rsidRDefault="00D95203" w:rsidP="00D95203">
      <w:pPr>
        <w:spacing w:line="240" w:lineRule="exact"/>
        <w:jc w:val="center"/>
        <w:rPr>
          <w:rFonts w:ascii="Journal" w:hAnsi="Journal"/>
          <w:b/>
          <w:szCs w:val="20"/>
          <w:lang w:eastAsia="ar-SA"/>
        </w:rPr>
      </w:pPr>
    </w:p>
    <w:p w14:paraId="4B1AF0E7" w14:textId="77777777" w:rsidR="00D95203" w:rsidRDefault="00D95203" w:rsidP="00D95203">
      <w:pPr>
        <w:rPr>
          <w:sz w:val="20"/>
          <w:szCs w:val="20"/>
          <w:lang w:eastAsia="zh-CN"/>
        </w:rPr>
      </w:pPr>
      <w:r w:rsidRPr="00EE1C9F">
        <w:rPr>
          <w:lang w:eastAsia="zh-CN"/>
        </w:rPr>
        <w:t>Автор документа: должность</w:t>
      </w:r>
      <w:r w:rsidRPr="00EE1C9F">
        <w:rPr>
          <w:sz w:val="20"/>
          <w:szCs w:val="20"/>
          <w:lang w:eastAsia="zh-CN"/>
        </w:rPr>
        <w:t>_______________________________</w:t>
      </w:r>
      <w:r w:rsidR="007F5893">
        <w:rPr>
          <w:sz w:val="20"/>
          <w:szCs w:val="20"/>
          <w:lang w:eastAsia="zh-CN"/>
        </w:rPr>
        <w:t>_______________</w:t>
      </w:r>
      <w:r w:rsidRPr="00EE1C9F">
        <w:rPr>
          <w:sz w:val="20"/>
          <w:szCs w:val="20"/>
          <w:lang w:eastAsia="zh-CN"/>
        </w:rPr>
        <w:t>______________</w:t>
      </w:r>
    </w:p>
    <w:p w14:paraId="6398B5B1" w14:textId="77777777" w:rsidR="005A7F77" w:rsidRPr="005A7F77" w:rsidRDefault="005A7F77" w:rsidP="00D95203">
      <w:pPr>
        <w:rPr>
          <w:rFonts w:ascii="Journal" w:hAnsi="Journal"/>
          <w:sz w:val="10"/>
          <w:szCs w:val="10"/>
        </w:rPr>
      </w:pPr>
    </w:p>
    <w:p w14:paraId="747F3717" w14:textId="77777777" w:rsidR="00D95203" w:rsidRPr="003734ED" w:rsidRDefault="00D95203" w:rsidP="00D95203">
      <w:r w:rsidRPr="003734ED">
        <w:t>___________</w:t>
      </w:r>
      <w:r w:rsidR="003734ED">
        <w:t>_____</w:t>
      </w:r>
      <w:r w:rsidRPr="003734ED">
        <w:t>_</w:t>
      </w:r>
      <w:r w:rsidR="007F5893">
        <w:t>___</w:t>
      </w:r>
      <w:r w:rsidRPr="003734ED">
        <w:t>__                   ____________________</w:t>
      </w:r>
    </w:p>
    <w:p w14:paraId="4F716DDB" w14:textId="77777777" w:rsidR="00D95203" w:rsidRPr="007F5893" w:rsidRDefault="00D95203" w:rsidP="00D95203">
      <w:pPr>
        <w:rPr>
          <w:sz w:val="18"/>
          <w:szCs w:val="18"/>
          <w:lang w:eastAsia="zh-CN"/>
        </w:rPr>
      </w:pPr>
      <w:r w:rsidRPr="007F5893">
        <w:rPr>
          <w:sz w:val="18"/>
          <w:szCs w:val="18"/>
        </w:rPr>
        <w:t xml:space="preserve">           (Ф.И.О.)                                                                   (подпись)</w:t>
      </w:r>
    </w:p>
    <w:p w14:paraId="4D90582E" w14:textId="77777777" w:rsidR="00D95203" w:rsidRPr="00EE1C9F" w:rsidRDefault="00D95203" w:rsidP="00D95203">
      <w:pPr>
        <w:rPr>
          <w:sz w:val="20"/>
          <w:szCs w:val="20"/>
          <w:lang w:eastAsia="zh-CN"/>
        </w:rPr>
      </w:pPr>
      <w:r w:rsidRPr="00EE1C9F">
        <w:rPr>
          <w:lang w:eastAsia="zh-CN"/>
        </w:rPr>
        <w:t xml:space="preserve">Имя </w:t>
      </w:r>
      <w:proofErr w:type="gramStart"/>
      <w:r w:rsidRPr="00EE1C9F">
        <w:rPr>
          <w:lang w:eastAsia="zh-CN"/>
        </w:rPr>
        <w:t>файла:</w:t>
      </w:r>
      <w:r w:rsidRPr="00EE1C9F">
        <w:rPr>
          <w:sz w:val="20"/>
          <w:szCs w:val="20"/>
          <w:lang w:eastAsia="zh-CN"/>
        </w:rPr>
        <w:t>_</w:t>
      </w:r>
      <w:proofErr w:type="gramEnd"/>
      <w:r w:rsidRPr="00EE1C9F">
        <w:rPr>
          <w:sz w:val="20"/>
          <w:szCs w:val="20"/>
          <w:lang w:eastAsia="zh-CN"/>
        </w:rPr>
        <w:t>_______________</w:t>
      </w:r>
      <w:r w:rsidR="003734ED">
        <w:rPr>
          <w:sz w:val="20"/>
          <w:szCs w:val="20"/>
          <w:lang w:eastAsia="zh-CN"/>
        </w:rPr>
        <w:t>________</w:t>
      </w:r>
      <w:r w:rsidRPr="00EE1C9F">
        <w:rPr>
          <w:sz w:val="20"/>
          <w:szCs w:val="20"/>
          <w:lang w:eastAsia="zh-CN"/>
        </w:rPr>
        <w:t>_</w:t>
      </w:r>
      <w:r w:rsidR="002C3995">
        <w:rPr>
          <w:sz w:val="20"/>
          <w:szCs w:val="20"/>
          <w:lang w:eastAsia="zh-CN"/>
        </w:rPr>
        <w:t xml:space="preserve"> </w:t>
      </w:r>
      <w:r w:rsidR="003734ED" w:rsidRPr="00A15BC2">
        <w:rPr>
          <w:lang w:eastAsia="zh-CN"/>
        </w:rPr>
        <w:t xml:space="preserve">Дата: </w:t>
      </w:r>
      <w:r w:rsidRPr="00A15BC2">
        <w:rPr>
          <w:lang w:eastAsia="zh-CN"/>
        </w:rPr>
        <w:t>___________</w:t>
      </w:r>
      <w:r w:rsidR="002C3995">
        <w:rPr>
          <w:lang w:eastAsia="zh-CN"/>
        </w:rPr>
        <w:t xml:space="preserve"> </w:t>
      </w:r>
      <w:r w:rsidRPr="00EE1C9F">
        <w:rPr>
          <w:lang w:eastAsia="zh-CN"/>
        </w:rPr>
        <w:t>Телефон</w:t>
      </w:r>
      <w:r w:rsidRPr="00EE1C9F">
        <w:rPr>
          <w:sz w:val="20"/>
          <w:szCs w:val="20"/>
          <w:lang w:eastAsia="zh-CN"/>
        </w:rPr>
        <w:t>____________________</w:t>
      </w:r>
    </w:p>
    <w:p w14:paraId="3593AC96" w14:textId="77777777" w:rsidR="00D95203" w:rsidRPr="007F5893" w:rsidRDefault="003734ED" w:rsidP="00D95203">
      <w:pPr>
        <w:jc w:val="both"/>
        <w:rPr>
          <w:sz w:val="18"/>
          <w:szCs w:val="18"/>
        </w:rPr>
      </w:pPr>
      <w:r w:rsidRPr="007F5893">
        <w:rPr>
          <w:sz w:val="18"/>
          <w:szCs w:val="18"/>
        </w:rPr>
        <w:t xml:space="preserve">  (для подлежащих опубликованию правовых актов)</w:t>
      </w:r>
    </w:p>
    <w:p w14:paraId="7D50C217" w14:textId="77777777" w:rsidR="00D95203" w:rsidRPr="007F5893" w:rsidRDefault="00D95203" w:rsidP="00D95203">
      <w:pPr>
        <w:spacing w:after="120"/>
        <w:jc w:val="both"/>
        <w:rPr>
          <w:b/>
          <w:sz w:val="26"/>
          <w:szCs w:val="26"/>
        </w:rPr>
      </w:pPr>
      <w:r w:rsidRPr="007F5893">
        <w:rPr>
          <w:sz w:val="26"/>
          <w:szCs w:val="26"/>
        </w:rPr>
        <w:t>Размножено</w:t>
      </w:r>
      <w:r w:rsidR="00A15BC2">
        <w:rPr>
          <w:sz w:val="26"/>
          <w:szCs w:val="26"/>
        </w:rPr>
        <w:t>:</w:t>
      </w:r>
      <w:r w:rsidRPr="007F5893">
        <w:rPr>
          <w:sz w:val="26"/>
          <w:szCs w:val="26"/>
        </w:rPr>
        <w:t xml:space="preserve"> __</w:t>
      </w:r>
      <w:r w:rsidR="005A7F77">
        <w:rPr>
          <w:sz w:val="26"/>
          <w:szCs w:val="26"/>
        </w:rPr>
        <w:t>_</w:t>
      </w:r>
      <w:r w:rsidRPr="007F5893">
        <w:rPr>
          <w:sz w:val="26"/>
          <w:szCs w:val="26"/>
        </w:rPr>
        <w:t>_ экз</w:t>
      </w:r>
      <w:r w:rsidR="007F5893">
        <w:rPr>
          <w:sz w:val="26"/>
          <w:szCs w:val="26"/>
        </w:rPr>
        <w:t>.</w:t>
      </w:r>
      <w:r w:rsidRPr="007F5893">
        <w:rPr>
          <w:sz w:val="26"/>
          <w:szCs w:val="26"/>
        </w:rPr>
        <w:t xml:space="preserve"> на _</w:t>
      </w:r>
      <w:r w:rsidR="00A15BC2">
        <w:rPr>
          <w:sz w:val="26"/>
          <w:szCs w:val="26"/>
        </w:rPr>
        <w:t>_</w:t>
      </w:r>
      <w:r w:rsidRPr="007F5893">
        <w:rPr>
          <w:sz w:val="26"/>
          <w:szCs w:val="26"/>
        </w:rPr>
        <w:t>___</w:t>
      </w:r>
      <w:r w:rsidR="002C3995">
        <w:rPr>
          <w:sz w:val="26"/>
          <w:szCs w:val="26"/>
        </w:rPr>
        <w:t xml:space="preserve"> </w:t>
      </w:r>
      <w:r w:rsidRPr="007F5893">
        <w:rPr>
          <w:sz w:val="26"/>
          <w:szCs w:val="26"/>
        </w:rPr>
        <w:t>листах</w:t>
      </w:r>
      <w:r w:rsidR="002C3995">
        <w:rPr>
          <w:sz w:val="26"/>
          <w:szCs w:val="26"/>
        </w:rPr>
        <w:t xml:space="preserve"> </w:t>
      </w:r>
      <w:r w:rsidR="007F5893">
        <w:rPr>
          <w:sz w:val="26"/>
          <w:szCs w:val="26"/>
        </w:rPr>
        <w:t>(</w:t>
      </w:r>
      <w:r w:rsidR="005A7F77">
        <w:rPr>
          <w:sz w:val="26"/>
          <w:szCs w:val="26"/>
        </w:rPr>
        <w:t>_</w:t>
      </w:r>
      <w:r w:rsidR="007F5893" w:rsidRPr="007F5893">
        <w:rPr>
          <w:sz w:val="26"/>
          <w:szCs w:val="26"/>
        </w:rPr>
        <w:t>___ экз</w:t>
      </w:r>
      <w:r w:rsidR="007F5893">
        <w:rPr>
          <w:sz w:val="26"/>
          <w:szCs w:val="26"/>
        </w:rPr>
        <w:t>.</w:t>
      </w:r>
      <w:r w:rsidR="007F5893" w:rsidRPr="007F5893">
        <w:rPr>
          <w:sz w:val="26"/>
          <w:szCs w:val="26"/>
        </w:rPr>
        <w:t xml:space="preserve">  на </w:t>
      </w:r>
      <w:r w:rsidR="00A15BC2">
        <w:rPr>
          <w:sz w:val="26"/>
          <w:szCs w:val="26"/>
        </w:rPr>
        <w:t>_</w:t>
      </w:r>
      <w:r w:rsidR="007F5893" w:rsidRPr="007F5893">
        <w:rPr>
          <w:sz w:val="26"/>
          <w:szCs w:val="26"/>
        </w:rPr>
        <w:t>____ листах</w:t>
      </w:r>
      <w:r w:rsidR="007F5893">
        <w:rPr>
          <w:sz w:val="26"/>
          <w:szCs w:val="26"/>
        </w:rPr>
        <w:t>)</w:t>
      </w:r>
      <w:r w:rsidRPr="007F5893">
        <w:rPr>
          <w:sz w:val="26"/>
          <w:szCs w:val="26"/>
        </w:rPr>
        <w:t xml:space="preserve"> и сдано в   </w:t>
      </w:r>
      <w:proofErr w:type="gramStart"/>
      <w:r w:rsidRPr="007F5893">
        <w:rPr>
          <w:sz w:val="26"/>
          <w:szCs w:val="26"/>
        </w:rPr>
        <w:t>канцелярию  для</w:t>
      </w:r>
      <w:proofErr w:type="gramEnd"/>
      <w:r w:rsidRPr="007F5893">
        <w:rPr>
          <w:sz w:val="26"/>
          <w:szCs w:val="26"/>
        </w:rPr>
        <w:t xml:space="preserve"> отправки </w:t>
      </w:r>
      <w:r w:rsidRPr="007F5893">
        <w:rPr>
          <w:b/>
          <w:sz w:val="26"/>
          <w:szCs w:val="26"/>
        </w:rPr>
        <w:t>________________________________</w:t>
      </w:r>
    </w:p>
    <w:p w14:paraId="1E32F720" w14:textId="77777777" w:rsidR="004207E3" w:rsidRPr="00115103" w:rsidRDefault="00D95203" w:rsidP="004207E3">
      <w:pPr>
        <w:jc w:val="center"/>
      </w:pPr>
      <w:r w:rsidRPr="007F5893">
        <w:rPr>
          <w:sz w:val="18"/>
          <w:szCs w:val="18"/>
        </w:rPr>
        <w:t>(дата, подпись)</w:t>
      </w:r>
    </w:p>
    <w:sectPr w:rsidR="004207E3" w:rsidRPr="00115103" w:rsidSect="00BB3E90">
      <w:head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ED333" w14:textId="77777777" w:rsidR="00101372" w:rsidRDefault="00101372" w:rsidP="007F5893">
      <w:r>
        <w:separator/>
      </w:r>
    </w:p>
  </w:endnote>
  <w:endnote w:type="continuationSeparator" w:id="0">
    <w:p w14:paraId="113FF44C" w14:textId="77777777" w:rsidR="00101372" w:rsidRDefault="00101372" w:rsidP="007F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F4963" w14:textId="77777777" w:rsidR="00101372" w:rsidRDefault="00101372" w:rsidP="007F5893">
      <w:r>
        <w:separator/>
      </w:r>
    </w:p>
  </w:footnote>
  <w:footnote w:type="continuationSeparator" w:id="0">
    <w:p w14:paraId="34E0BEFC" w14:textId="77777777" w:rsidR="00101372" w:rsidRDefault="00101372" w:rsidP="007F5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553230"/>
      <w:docPartObj>
        <w:docPartGallery w:val="Page Numbers (Top of Page)"/>
        <w:docPartUnique/>
      </w:docPartObj>
    </w:sdtPr>
    <w:sdtEndPr/>
    <w:sdtContent>
      <w:p w14:paraId="55E55D88" w14:textId="77777777" w:rsidR="00580A5A" w:rsidRDefault="00847C45">
        <w:pPr>
          <w:pStyle w:val="a8"/>
          <w:jc w:val="center"/>
        </w:pPr>
        <w:r>
          <w:fldChar w:fldCharType="begin"/>
        </w:r>
        <w:r>
          <w:instrText xml:space="preserve"> PAGE   \* MERGEFORMAT </w:instrText>
        </w:r>
        <w:r>
          <w:fldChar w:fldCharType="separate"/>
        </w:r>
        <w:r w:rsidR="00BF7DB6">
          <w:rPr>
            <w:noProof/>
          </w:rPr>
          <w:t>2</w:t>
        </w:r>
        <w:r>
          <w:rPr>
            <w:noProof/>
          </w:rPr>
          <w:fldChar w:fldCharType="end"/>
        </w:r>
      </w:p>
    </w:sdtContent>
  </w:sdt>
  <w:p w14:paraId="5B42145A" w14:textId="77777777" w:rsidR="00580A5A" w:rsidRDefault="00580A5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53D5" w14:textId="77777777" w:rsidR="007F5893" w:rsidRPr="002E0348" w:rsidRDefault="007F5893" w:rsidP="002E0348">
    <w:pPr>
      <w:pStyle w:val="a8"/>
      <w:ind w:right="-568"/>
      <w:jc w:val="right"/>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03"/>
    <w:rsid w:val="00000FB1"/>
    <w:rsid w:val="00001999"/>
    <w:rsid w:val="000035FC"/>
    <w:rsid w:val="000E71C1"/>
    <w:rsid w:val="000F74A7"/>
    <w:rsid w:val="00101372"/>
    <w:rsid w:val="001233AF"/>
    <w:rsid w:val="00125ABC"/>
    <w:rsid w:val="001269CE"/>
    <w:rsid w:val="00126FA7"/>
    <w:rsid w:val="001433FE"/>
    <w:rsid w:val="0015178B"/>
    <w:rsid w:val="00152966"/>
    <w:rsid w:val="001619DB"/>
    <w:rsid w:val="00193344"/>
    <w:rsid w:val="001C7FC0"/>
    <w:rsid w:val="001D20A2"/>
    <w:rsid w:val="001E468E"/>
    <w:rsid w:val="00221DA8"/>
    <w:rsid w:val="0022580B"/>
    <w:rsid w:val="00240372"/>
    <w:rsid w:val="002414EA"/>
    <w:rsid w:val="002C2049"/>
    <w:rsid w:val="002C3995"/>
    <w:rsid w:val="002E0348"/>
    <w:rsid w:val="002E0C12"/>
    <w:rsid w:val="002E4C64"/>
    <w:rsid w:val="002F3502"/>
    <w:rsid w:val="003015B1"/>
    <w:rsid w:val="0031327F"/>
    <w:rsid w:val="00324CCA"/>
    <w:rsid w:val="00334364"/>
    <w:rsid w:val="003650AB"/>
    <w:rsid w:val="003734ED"/>
    <w:rsid w:val="003E3078"/>
    <w:rsid w:val="00416DEA"/>
    <w:rsid w:val="004207E3"/>
    <w:rsid w:val="00483EC1"/>
    <w:rsid w:val="004E5015"/>
    <w:rsid w:val="005345F7"/>
    <w:rsid w:val="00553E56"/>
    <w:rsid w:val="005556D9"/>
    <w:rsid w:val="00580A5A"/>
    <w:rsid w:val="005A7F77"/>
    <w:rsid w:val="005C4DFE"/>
    <w:rsid w:val="005C5A82"/>
    <w:rsid w:val="005E24E4"/>
    <w:rsid w:val="0061348D"/>
    <w:rsid w:val="0065534C"/>
    <w:rsid w:val="00657063"/>
    <w:rsid w:val="0068182F"/>
    <w:rsid w:val="00690B00"/>
    <w:rsid w:val="006A2D5B"/>
    <w:rsid w:val="006A4F75"/>
    <w:rsid w:val="0072469B"/>
    <w:rsid w:val="0074430B"/>
    <w:rsid w:val="0075012E"/>
    <w:rsid w:val="00767238"/>
    <w:rsid w:val="007D23D5"/>
    <w:rsid w:val="007E120F"/>
    <w:rsid w:val="007F5893"/>
    <w:rsid w:val="007F6387"/>
    <w:rsid w:val="008049F0"/>
    <w:rsid w:val="0080614A"/>
    <w:rsid w:val="00847C45"/>
    <w:rsid w:val="00872A36"/>
    <w:rsid w:val="008A270A"/>
    <w:rsid w:val="00922EA1"/>
    <w:rsid w:val="009305B4"/>
    <w:rsid w:val="009359FA"/>
    <w:rsid w:val="00940E17"/>
    <w:rsid w:val="00953217"/>
    <w:rsid w:val="009859E4"/>
    <w:rsid w:val="009873AE"/>
    <w:rsid w:val="009C4319"/>
    <w:rsid w:val="00A01565"/>
    <w:rsid w:val="00A11C55"/>
    <w:rsid w:val="00A15BC2"/>
    <w:rsid w:val="00A64F5A"/>
    <w:rsid w:val="00A7298E"/>
    <w:rsid w:val="00A84538"/>
    <w:rsid w:val="00AA6A34"/>
    <w:rsid w:val="00AB6B0D"/>
    <w:rsid w:val="00B008FB"/>
    <w:rsid w:val="00B44554"/>
    <w:rsid w:val="00B82086"/>
    <w:rsid w:val="00B95F63"/>
    <w:rsid w:val="00BB231D"/>
    <w:rsid w:val="00BB3E90"/>
    <w:rsid w:val="00BE00E8"/>
    <w:rsid w:val="00BF7DB6"/>
    <w:rsid w:val="00C0056E"/>
    <w:rsid w:val="00C07ACC"/>
    <w:rsid w:val="00C07BE7"/>
    <w:rsid w:val="00C2316F"/>
    <w:rsid w:val="00C434BA"/>
    <w:rsid w:val="00C46ECF"/>
    <w:rsid w:val="00CC2541"/>
    <w:rsid w:val="00CE606F"/>
    <w:rsid w:val="00D0345C"/>
    <w:rsid w:val="00D31C97"/>
    <w:rsid w:val="00D524C0"/>
    <w:rsid w:val="00D66C7D"/>
    <w:rsid w:val="00D95203"/>
    <w:rsid w:val="00E010E9"/>
    <w:rsid w:val="00E429EA"/>
    <w:rsid w:val="00E66221"/>
    <w:rsid w:val="00EC37FD"/>
    <w:rsid w:val="00EF64E6"/>
    <w:rsid w:val="00F36D46"/>
    <w:rsid w:val="00F52A5E"/>
    <w:rsid w:val="00F71F96"/>
    <w:rsid w:val="00F9140F"/>
    <w:rsid w:val="00F9687E"/>
    <w:rsid w:val="00FD3751"/>
    <w:rsid w:val="00FD6183"/>
    <w:rsid w:val="00FE2FC9"/>
    <w:rsid w:val="00FE7A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C358"/>
  <w15:docId w15:val="{EB072986-0542-46C5-98BA-08AA09AC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20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5178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A5E"/>
    <w:rPr>
      <w:rFonts w:ascii="Tahoma" w:hAnsi="Tahoma" w:cs="Tahoma"/>
      <w:sz w:val="16"/>
      <w:szCs w:val="16"/>
    </w:rPr>
  </w:style>
  <w:style w:type="character" w:customStyle="1" w:styleId="a4">
    <w:name w:val="Текст выноски Знак"/>
    <w:basedOn w:val="a0"/>
    <w:link w:val="a3"/>
    <w:uiPriority w:val="99"/>
    <w:semiHidden/>
    <w:rsid w:val="00F52A5E"/>
    <w:rPr>
      <w:rFonts w:ascii="Tahoma" w:eastAsia="Times New Roman" w:hAnsi="Tahoma" w:cs="Tahoma"/>
      <w:sz w:val="16"/>
      <w:szCs w:val="16"/>
      <w:lang w:eastAsia="ru-RU"/>
    </w:rPr>
  </w:style>
  <w:style w:type="paragraph" w:styleId="a5">
    <w:name w:val="Body Text"/>
    <w:basedOn w:val="a"/>
    <w:link w:val="a6"/>
    <w:uiPriority w:val="99"/>
    <w:unhideWhenUsed/>
    <w:rsid w:val="00CE606F"/>
    <w:pPr>
      <w:spacing w:after="120"/>
    </w:pPr>
    <w:rPr>
      <w:sz w:val="20"/>
      <w:szCs w:val="20"/>
    </w:rPr>
  </w:style>
  <w:style w:type="character" w:customStyle="1" w:styleId="a6">
    <w:name w:val="Основной текст Знак"/>
    <w:basedOn w:val="a0"/>
    <w:link w:val="a5"/>
    <w:uiPriority w:val="99"/>
    <w:rsid w:val="00CE606F"/>
    <w:rPr>
      <w:rFonts w:ascii="Times New Roman" w:eastAsia="Times New Roman" w:hAnsi="Times New Roman" w:cs="Times New Roman"/>
      <w:sz w:val="20"/>
      <w:szCs w:val="20"/>
      <w:lang w:eastAsia="ru-RU"/>
    </w:rPr>
  </w:style>
  <w:style w:type="paragraph" w:styleId="a7">
    <w:name w:val="No Spacing"/>
    <w:uiPriority w:val="1"/>
    <w:qFormat/>
    <w:rsid w:val="00CE606F"/>
    <w:pPr>
      <w:spacing w:after="0" w:line="240" w:lineRule="auto"/>
    </w:pPr>
    <w:rPr>
      <w:rFonts w:ascii="Calibri" w:eastAsia="Calibri" w:hAnsi="Calibri" w:cs="Times New Roman"/>
    </w:rPr>
  </w:style>
  <w:style w:type="paragraph" w:customStyle="1" w:styleId="ConsPlusNormal">
    <w:name w:val="ConsPlusNormal"/>
    <w:rsid w:val="00CE606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8">
    <w:name w:val="header"/>
    <w:basedOn w:val="a"/>
    <w:link w:val="a9"/>
    <w:uiPriority w:val="99"/>
    <w:unhideWhenUsed/>
    <w:rsid w:val="007F5893"/>
    <w:pPr>
      <w:tabs>
        <w:tab w:val="center" w:pos="4677"/>
        <w:tab w:val="right" w:pos="9355"/>
      </w:tabs>
    </w:pPr>
  </w:style>
  <w:style w:type="character" w:customStyle="1" w:styleId="a9">
    <w:name w:val="Верхний колонтитул Знак"/>
    <w:basedOn w:val="a0"/>
    <w:link w:val="a8"/>
    <w:uiPriority w:val="99"/>
    <w:rsid w:val="007F589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F5893"/>
    <w:pPr>
      <w:tabs>
        <w:tab w:val="center" w:pos="4677"/>
        <w:tab w:val="right" w:pos="9355"/>
      </w:tabs>
    </w:pPr>
  </w:style>
  <w:style w:type="character" w:customStyle="1" w:styleId="ab">
    <w:name w:val="Нижний колонтитул Знак"/>
    <w:basedOn w:val="a0"/>
    <w:link w:val="aa"/>
    <w:uiPriority w:val="99"/>
    <w:rsid w:val="007F589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5178B"/>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48761">
      <w:bodyDiv w:val="1"/>
      <w:marLeft w:val="0"/>
      <w:marRight w:val="0"/>
      <w:marTop w:val="0"/>
      <w:marBottom w:val="0"/>
      <w:divBdr>
        <w:top w:val="none" w:sz="0" w:space="0" w:color="auto"/>
        <w:left w:val="none" w:sz="0" w:space="0" w:color="auto"/>
        <w:bottom w:val="none" w:sz="0" w:space="0" w:color="auto"/>
        <w:right w:val="none" w:sz="0" w:space="0" w:color="auto"/>
      </w:divBdr>
    </w:div>
    <w:div w:id="68147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501&amp;date=26.07.2022&amp;dst=100636&amp;field=1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314820&amp;date=26.07.202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ogin.consultant.ru/link/?req=doc&amp;base=LAW&amp;n=389501&amp;date=26.07.2022&amp;dst=100636&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9501&amp;date=26.07.2022&amp;dst=100636&amp;fie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4873F-949C-4D17-8362-097A577F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5752</Words>
  <Characters>32791</Characters>
  <Application>Microsoft Office Word</Application>
  <DocSecurity>4</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Павлова</cp:lastModifiedBy>
  <cp:revision>2</cp:revision>
  <cp:lastPrinted>2022-08-23T07:25:00Z</cp:lastPrinted>
  <dcterms:created xsi:type="dcterms:W3CDTF">2022-10-28T12:42:00Z</dcterms:created>
  <dcterms:modified xsi:type="dcterms:W3CDTF">2022-10-28T12:42:00Z</dcterms:modified>
</cp:coreProperties>
</file>