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7A187" w14:textId="77777777" w:rsidR="006400CE" w:rsidRDefault="006400CE" w:rsidP="006400CE">
      <w:pPr>
        <w:pStyle w:val="ConsPlusNormal"/>
        <w:ind w:left="4962"/>
        <w:jc w:val="center"/>
        <w:rPr>
          <w:rStyle w:val="doccaption"/>
          <w:rFonts w:ascii="Times New Roman" w:hAnsi="Times New Roman" w:cs="Times New Roman"/>
          <w:sz w:val="28"/>
          <w:szCs w:val="28"/>
        </w:rPr>
      </w:pPr>
      <w:r w:rsidRPr="00DE6199">
        <w:rPr>
          <w:rStyle w:val="doccaption"/>
          <w:rFonts w:ascii="Times New Roman" w:hAnsi="Times New Roman" w:cs="Times New Roman"/>
          <w:sz w:val="28"/>
          <w:szCs w:val="28"/>
        </w:rPr>
        <w:t>У</w:t>
      </w:r>
      <w:r>
        <w:rPr>
          <w:rStyle w:val="doccaption"/>
          <w:rFonts w:ascii="Times New Roman" w:hAnsi="Times New Roman" w:cs="Times New Roman"/>
          <w:sz w:val="28"/>
          <w:szCs w:val="28"/>
        </w:rPr>
        <w:t>ТВЕРЖДЕНЫ</w:t>
      </w:r>
    </w:p>
    <w:p w14:paraId="333C8140" w14:textId="77777777" w:rsidR="006400CE" w:rsidRDefault="006400CE" w:rsidP="006400CE">
      <w:pPr>
        <w:pStyle w:val="ConsPlusNormal"/>
        <w:ind w:left="4962"/>
        <w:jc w:val="center"/>
        <w:rPr>
          <w:rStyle w:val="doccaption"/>
          <w:rFonts w:ascii="Times New Roman" w:hAnsi="Times New Roman" w:cs="Times New Roman"/>
          <w:sz w:val="28"/>
          <w:szCs w:val="28"/>
        </w:rPr>
      </w:pPr>
      <w:r>
        <w:rPr>
          <w:rStyle w:val="doccaption"/>
          <w:rFonts w:ascii="Times New Roman" w:hAnsi="Times New Roman" w:cs="Times New Roman"/>
          <w:sz w:val="28"/>
          <w:szCs w:val="28"/>
        </w:rPr>
        <w:t>постан</w:t>
      </w:r>
      <w:r w:rsidR="00BF4D84">
        <w:rPr>
          <w:rStyle w:val="doccaption"/>
          <w:rFonts w:ascii="Times New Roman" w:hAnsi="Times New Roman" w:cs="Times New Roman"/>
          <w:sz w:val="28"/>
          <w:szCs w:val="28"/>
        </w:rPr>
        <w:t xml:space="preserve">овлением Администрации Курской </w:t>
      </w:r>
      <w:r>
        <w:rPr>
          <w:rStyle w:val="doccaption"/>
          <w:rFonts w:ascii="Times New Roman" w:hAnsi="Times New Roman" w:cs="Times New Roman"/>
          <w:sz w:val="28"/>
          <w:szCs w:val="28"/>
        </w:rPr>
        <w:t>области</w:t>
      </w:r>
    </w:p>
    <w:p w14:paraId="3337397C" w14:textId="77777777" w:rsidR="006400CE" w:rsidRDefault="006400CE" w:rsidP="006400CE">
      <w:pPr>
        <w:pStyle w:val="ConsPlusNormal"/>
        <w:ind w:left="4962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41E6A">
        <w:rPr>
          <w:rStyle w:val="doccaption"/>
          <w:rFonts w:ascii="Times New Roman" w:hAnsi="Times New Roman" w:cs="Times New Roman"/>
          <w:sz w:val="28"/>
          <w:szCs w:val="28"/>
        </w:rPr>
        <w:t xml:space="preserve">от </w:t>
      </w:r>
      <w:r w:rsidR="00EC623C">
        <w:rPr>
          <w:rStyle w:val="doccaption"/>
          <w:rFonts w:ascii="Times New Roman" w:hAnsi="Times New Roman" w:cs="Times New Roman"/>
          <w:sz w:val="28"/>
          <w:szCs w:val="28"/>
        </w:rPr>
        <w:t>27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.1</w:t>
      </w:r>
      <w:r w:rsidR="00EC623C">
        <w:rPr>
          <w:rFonts w:ascii="Times New Roman" w:eastAsia="Calibri" w:hAnsi="Times New Roman" w:cs="Times New Roman"/>
          <w:sz w:val="28"/>
          <w:szCs w:val="28"/>
          <w:lang w:eastAsia="en-US"/>
        </w:rPr>
        <w:t>0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.202</w:t>
      </w:r>
      <w:r w:rsidR="00BB7B77">
        <w:rPr>
          <w:rFonts w:ascii="Times New Roman" w:eastAsia="Calibri" w:hAnsi="Times New Roman" w:cs="Times New Roman"/>
          <w:sz w:val="28"/>
          <w:szCs w:val="28"/>
          <w:lang w:eastAsia="en-US"/>
        </w:rPr>
        <w:t>1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№ </w:t>
      </w:r>
      <w:r w:rsidR="00BB7B77">
        <w:rPr>
          <w:rFonts w:ascii="Times New Roman" w:eastAsia="Calibri" w:hAnsi="Times New Roman" w:cs="Times New Roman"/>
          <w:sz w:val="28"/>
          <w:szCs w:val="28"/>
          <w:lang w:eastAsia="en-US"/>
        </w:rPr>
        <w:t>1</w:t>
      </w:r>
      <w:r w:rsidR="00EC623C">
        <w:rPr>
          <w:rFonts w:ascii="Times New Roman" w:eastAsia="Calibri" w:hAnsi="Times New Roman" w:cs="Times New Roman"/>
          <w:sz w:val="28"/>
          <w:szCs w:val="28"/>
          <w:lang w:eastAsia="en-US"/>
        </w:rPr>
        <w:t>119</w:t>
      </w:r>
      <w:r w:rsidRPr="00C41E6A">
        <w:rPr>
          <w:rFonts w:ascii="Times New Roman" w:eastAsia="Calibri" w:hAnsi="Times New Roman" w:cs="Times New Roman"/>
          <w:sz w:val="28"/>
          <w:szCs w:val="28"/>
          <w:lang w:eastAsia="en-US"/>
        </w:rPr>
        <w:t>-па</w:t>
      </w:r>
    </w:p>
    <w:p w14:paraId="68A51D97" w14:textId="77777777" w:rsidR="006400CE" w:rsidRDefault="006400CE" w:rsidP="006400CE">
      <w:pPr>
        <w:pStyle w:val="ConsPlusNormal"/>
        <w:ind w:left="4962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(в редакции постановления Правительства Курской области</w:t>
      </w:r>
    </w:p>
    <w:p w14:paraId="216D1801" w14:textId="77777777" w:rsidR="006400CE" w:rsidRPr="00C41E6A" w:rsidRDefault="006400CE" w:rsidP="006400CE">
      <w:pPr>
        <w:pStyle w:val="ConsPlusNormal"/>
        <w:ind w:left="4962"/>
        <w:jc w:val="center"/>
        <w:rPr>
          <w:rStyle w:val="doccaption"/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от _____________№ _____</w:t>
      </w:r>
      <w:r w:rsidR="00D72B79">
        <w:rPr>
          <w:rFonts w:ascii="Times New Roman" w:eastAsia="Calibri" w:hAnsi="Times New Roman" w:cs="Times New Roman"/>
          <w:sz w:val="28"/>
          <w:szCs w:val="28"/>
          <w:lang w:eastAsia="en-US"/>
        </w:rPr>
        <w:t>____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)</w:t>
      </w:r>
    </w:p>
    <w:p w14:paraId="713E9249" w14:textId="77777777" w:rsidR="006400CE" w:rsidRPr="00CF7D3A" w:rsidRDefault="006400CE" w:rsidP="006400CE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</w:p>
    <w:p w14:paraId="087EF601" w14:textId="77777777" w:rsidR="00BF4D84" w:rsidRPr="00CF7D3A" w:rsidRDefault="00BF4D84" w:rsidP="006400CE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</w:p>
    <w:p w14:paraId="09B04508" w14:textId="77777777" w:rsidR="006400CE" w:rsidRDefault="006400CE" w:rsidP="006400C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1E6A">
        <w:rPr>
          <w:rFonts w:ascii="Times New Roman" w:hAnsi="Times New Roman" w:cs="Times New Roman"/>
          <w:b/>
          <w:sz w:val="28"/>
          <w:szCs w:val="28"/>
        </w:rPr>
        <w:t>П</w:t>
      </w:r>
      <w:r w:rsidR="00D72B79">
        <w:rPr>
          <w:rFonts w:ascii="Times New Roman" w:hAnsi="Times New Roman" w:cs="Times New Roman"/>
          <w:b/>
          <w:sz w:val="28"/>
          <w:szCs w:val="28"/>
        </w:rPr>
        <w:t>РАВИЛА</w:t>
      </w:r>
    </w:p>
    <w:p w14:paraId="4A54EE04" w14:textId="77777777" w:rsidR="00EC623C" w:rsidRDefault="00BB7B77" w:rsidP="00EC623C">
      <w:pPr>
        <w:jc w:val="center"/>
        <w:rPr>
          <w:rFonts w:cs="Courier New"/>
          <w:b/>
          <w:sz w:val="28"/>
          <w:szCs w:val="28"/>
          <w:lang w:eastAsia="zh-CN"/>
        </w:rPr>
      </w:pPr>
      <w:bookmarkStart w:id="0" w:name="_Hlk127435934"/>
      <w:r w:rsidRPr="00C41E6A">
        <w:rPr>
          <w:b/>
          <w:sz w:val="28"/>
          <w:szCs w:val="28"/>
        </w:rPr>
        <w:t>предоставления субсиди</w:t>
      </w:r>
      <w:r w:rsidR="00EC623C">
        <w:rPr>
          <w:b/>
          <w:sz w:val="28"/>
          <w:szCs w:val="28"/>
        </w:rPr>
        <w:t>и</w:t>
      </w:r>
      <w:r w:rsidRPr="00C41E6A">
        <w:rPr>
          <w:b/>
          <w:sz w:val="28"/>
          <w:szCs w:val="28"/>
        </w:rPr>
        <w:t xml:space="preserve"> из областного бюджета </w:t>
      </w:r>
      <w:r w:rsidR="00EC623C">
        <w:rPr>
          <w:rFonts w:cs="Courier New"/>
          <w:b/>
          <w:sz w:val="28"/>
          <w:szCs w:val="28"/>
          <w:lang w:eastAsia="zh-CN"/>
        </w:rPr>
        <w:t xml:space="preserve">сельскохозяйственным товаропроизводителям </w:t>
      </w:r>
    </w:p>
    <w:p w14:paraId="373BEC71" w14:textId="77777777" w:rsidR="00BF4D84" w:rsidRPr="00CF7D3A" w:rsidRDefault="00EC623C" w:rsidP="00EC623C">
      <w:pPr>
        <w:jc w:val="center"/>
        <w:rPr>
          <w:rFonts w:cs="Courier New"/>
          <w:b/>
          <w:sz w:val="28"/>
          <w:szCs w:val="28"/>
          <w:lang w:eastAsia="zh-CN"/>
        </w:rPr>
      </w:pPr>
      <w:r>
        <w:rPr>
          <w:rFonts w:cs="Courier New"/>
          <w:b/>
          <w:sz w:val="28"/>
          <w:szCs w:val="28"/>
          <w:lang w:eastAsia="zh-CN"/>
        </w:rPr>
        <w:t>н</w:t>
      </w:r>
      <w:r w:rsidRPr="0086700B">
        <w:rPr>
          <w:rFonts w:cs="Courier New"/>
          <w:b/>
          <w:sz w:val="28"/>
          <w:szCs w:val="28"/>
          <w:lang w:eastAsia="zh-CN"/>
        </w:rPr>
        <w:t xml:space="preserve">а возмещение части затрат на </w:t>
      </w:r>
      <w:r>
        <w:rPr>
          <w:rFonts w:cs="Courier New"/>
          <w:b/>
          <w:sz w:val="28"/>
          <w:szCs w:val="28"/>
          <w:lang w:eastAsia="zh-CN"/>
        </w:rPr>
        <w:t xml:space="preserve">приобретение оборудования </w:t>
      </w:r>
    </w:p>
    <w:p w14:paraId="10EA6E7D" w14:textId="77777777" w:rsidR="00EC623C" w:rsidRDefault="00EC623C" w:rsidP="00EC623C">
      <w:pPr>
        <w:jc w:val="center"/>
        <w:rPr>
          <w:rFonts w:cs="Courier New"/>
          <w:b/>
          <w:sz w:val="28"/>
          <w:szCs w:val="28"/>
          <w:lang w:eastAsia="zh-CN"/>
        </w:rPr>
      </w:pPr>
      <w:r>
        <w:rPr>
          <w:rFonts w:cs="Courier New"/>
          <w:b/>
          <w:sz w:val="28"/>
          <w:szCs w:val="28"/>
          <w:lang w:eastAsia="zh-CN"/>
        </w:rPr>
        <w:t>для создания новых производственных мощностей по переработке</w:t>
      </w:r>
    </w:p>
    <w:p w14:paraId="0C9D772C" w14:textId="77777777" w:rsidR="00EC623C" w:rsidRDefault="00EC623C" w:rsidP="00EC623C">
      <w:pPr>
        <w:jc w:val="center"/>
        <w:rPr>
          <w:rFonts w:cs="Courier New"/>
          <w:b/>
          <w:sz w:val="28"/>
          <w:szCs w:val="28"/>
          <w:lang w:eastAsia="zh-CN"/>
        </w:rPr>
      </w:pPr>
      <w:r>
        <w:rPr>
          <w:rFonts w:cs="Courier New"/>
          <w:b/>
          <w:sz w:val="28"/>
          <w:szCs w:val="28"/>
          <w:lang w:eastAsia="zh-CN"/>
        </w:rPr>
        <w:t xml:space="preserve">сельскохозяйственной продукции </w:t>
      </w:r>
    </w:p>
    <w:bookmarkEnd w:id="0"/>
    <w:p w14:paraId="0FF18A96" w14:textId="77777777" w:rsidR="006400CE" w:rsidRPr="00BC407A" w:rsidRDefault="006400CE" w:rsidP="006400CE">
      <w:pPr>
        <w:tabs>
          <w:tab w:val="left" w:pos="8505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405E476D" w14:textId="77777777" w:rsidR="006400CE" w:rsidRPr="00844DD5" w:rsidRDefault="006400CE" w:rsidP="006400CE">
      <w:pPr>
        <w:autoSpaceDE w:val="0"/>
        <w:autoSpaceDN w:val="0"/>
        <w:adjustRightInd w:val="0"/>
        <w:jc w:val="center"/>
        <w:outlineLvl w:val="1"/>
        <w:rPr>
          <w:rFonts w:eastAsia="Calibri"/>
          <w:b/>
          <w:sz w:val="28"/>
          <w:szCs w:val="28"/>
          <w:lang w:eastAsia="en-US"/>
        </w:rPr>
      </w:pPr>
      <w:r w:rsidRPr="00844DD5">
        <w:rPr>
          <w:rFonts w:eastAsia="Calibri"/>
          <w:b/>
          <w:sz w:val="28"/>
          <w:szCs w:val="28"/>
          <w:lang w:eastAsia="en-US"/>
        </w:rPr>
        <w:t>I. Общие положения</w:t>
      </w:r>
    </w:p>
    <w:p w14:paraId="7BE6FD81" w14:textId="77777777" w:rsidR="006400CE" w:rsidRPr="00844DD5" w:rsidRDefault="006400CE" w:rsidP="006400CE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844DD5">
        <w:rPr>
          <w:rFonts w:eastAsia="Calibri"/>
          <w:sz w:val="28"/>
          <w:szCs w:val="28"/>
          <w:lang w:eastAsia="en-US"/>
        </w:rPr>
        <w:t> </w:t>
      </w:r>
    </w:p>
    <w:p w14:paraId="6798470E" w14:textId="77777777" w:rsidR="00080828" w:rsidRPr="00080828" w:rsidRDefault="006400CE" w:rsidP="00ED0A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082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1.1. </w:t>
      </w:r>
      <w:r w:rsidR="00080828" w:rsidRPr="00080828">
        <w:rPr>
          <w:rFonts w:ascii="Times New Roman" w:hAnsi="Times New Roman" w:cs="Times New Roman"/>
          <w:sz w:val="28"/>
          <w:szCs w:val="28"/>
        </w:rPr>
        <w:t xml:space="preserve">Настоящие Правила устанавливают порядок, цели и условия предоставления субсидии из областного бюджета сельскохозяйственным товаропроизводителям на возмещение части затрат на приобретение оборудования для создания новых производственных мощностей по переработке сельскохозяйственной продукции в рамках реализации </w:t>
      </w:r>
      <w:r w:rsidR="005C5816">
        <w:rPr>
          <w:rFonts w:ascii="Times New Roman" w:hAnsi="Times New Roman" w:cs="Times New Roman"/>
          <w:sz w:val="28"/>
          <w:szCs w:val="28"/>
        </w:rPr>
        <w:t>г</w:t>
      </w:r>
      <w:r w:rsidR="00080828" w:rsidRPr="00080828">
        <w:rPr>
          <w:rFonts w:ascii="Times New Roman" w:hAnsi="Times New Roman" w:cs="Times New Roman"/>
          <w:sz w:val="28"/>
          <w:szCs w:val="28"/>
        </w:rPr>
        <w:t xml:space="preserve">осударственной </w:t>
      </w:r>
      <w:hyperlink r:id="rId7" w:history="1">
        <w:r w:rsidR="00080828" w:rsidRPr="00080828">
          <w:rPr>
            <w:rFonts w:ascii="Times New Roman" w:hAnsi="Times New Roman" w:cs="Times New Roman"/>
            <w:sz w:val="28"/>
            <w:szCs w:val="28"/>
          </w:rPr>
          <w:t>программы</w:t>
        </w:r>
      </w:hyperlink>
      <w:r w:rsidR="00080828" w:rsidRPr="00080828">
        <w:rPr>
          <w:rFonts w:ascii="Times New Roman" w:hAnsi="Times New Roman" w:cs="Times New Roman"/>
          <w:sz w:val="28"/>
          <w:szCs w:val="28"/>
        </w:rPr>
        <w:t xml:space="preserve"> Курской области </w:t>
      </w:r>
      <w:r w:rsidR="00080828">
        <w:rPr>
          <w:rFonts w:ascii="Times New Roman" w:hAnsi="Times New Roman" w:cs="Times New Roman"/>
          <w:sz w:val="28"/>
          <w:szCs w:val="28"/>
        </w:rPr>
        <w:t>«</w:t>
      </w:r>
      <w:r w:rsidR="00080828" w:rsidRPr="00080828">
        <w:rPr>
          <w:rFonts w:ascii="Times New Roman" w:hAnsi="Times New Roman" w:cs="Times New Roman"/>
          <w:sz w:val="28"/>
          <w:szCs w:val="28"/>
        </w:rPr>
        <w:t>Развитие сельского хозяйства и регулирование рынков сельскохозяйственной продукции, сырья и п</w:t>
      </w:r>
      <w:r w:rsidR="00080828">
        <w:rPr>
          <w:rFonts w:ascii="Times New Roman" w:hAnsi="Times New Roman" w:cs="Times New Roman"/>
          <w:sz w:val="28"/>
          <w:szCs w:val="28"/>
        </w:rPr>
        <w:t>родовольствия в Курской области»</w:t>
      </w:r>
      <w:r w:rsidR="00080828" w:rsidRPr="00080828">
        <w:rPr>
          <w:rFonts w:ascii="Times New Roman" w:hAnsi="Times New Roman" w:cs="Times New Roman"/>
          <w:sz w:val="28"/>
          <w:szCs w:val="28"/>
        </w:rPr>
        <w:t xml:space="preserve">, утвержденной постановлением Администрации Курской области от 18.10.2013 </w:t>
      </w:r>
      <w:r w:rsidR="00BD4CBA">
        <w:rPr>
          <w:rFonts w:ascii="Times New Roman" w:hAnsi="Times New Roman" w:cs="Times New Roman"/>
          <w:sz w:val="28"/>
          <w:szCs w:val="28"/>
        </w:rPr>
        <w:t>№</w:t>
      </w:r>
      <w:r w:rsidR="00080828" w:rsidRPr="00080828">
        <w:rPr>
          <w:rFonts w:ascii="Times New Roman" w:hAnsi="Times New Roman" w:cs="Times New Roman"/>
          <w:sz w:val="28"/>
          <w:szCs w:val="28"/>
        </w:rPr>
        <w:t xml:space="preserve"> 744-па.</w:t>
      </w:r>
    </w:p>
    <w:p w14:paraId="57EAD467" w14:textId="77777777" w:rsidR="00080828" w:rsidRPr="00AC25C7" w:rsidRDefault="006400CE" w:rsidP="00AC5A3D">
      <w:pPr>
        <w:pStyle w:val="ConsPlusNormal"/>
        <w:tabs>
          <w:tab w:val="left" w:pos="524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082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1.2. </w:t>
      </w:r>
      <w:r w:rsidR="00080828" w:rsidRPr="00AC25C7">
        <w:rPr>
          <w:rFonts w:ascii="Times New Roman" w:hAnsi="Times New Roman" w:cs="Times New Roman"/>
          <w:sz w:val="28"/>
          <w:szCs w:val="28"/>
        </w:rPr>
        <w:t xml:space="preserve">Предоставление субсидии осуществляется за счет средств областного бюджета главным распорядителем средств областного бюджета – Министерством сельского хозяйства Курской области (далее – Министерство) в соответствии со сводной бюджетной росписью областного бюджета в пределах лимитов бюджетных обязательств, доведенных в установленном порядке </w:t>
      </w:r>
      <w:r w:rsidR="00B0080E">
        <w:rPr>
          <w:rFonts w:ascii="Times New Roman" w:hAnsi="Times New Roman" w:cs="Times New Roman"/>
          <w:sz w:val="28"/>
          <w:szCs w:val="28"/>
        </w:rPr>
        <w:t xml:space="preserve">Министерству </w:t>
      </w:r>
      <w:r w:rsidR="00080828" w:rsidRPr="00AC25C7">
        <w:rPr>
          <w:rFonts w:ascii="Times New Roman" w:hAnsi="Times New Roman" w:cs="Times New Roman"/>
          <w:sz w:val="28"/>
          <w:szCs w:val="28"/>
        </w:rPr>
        <w:t xml:space="preserve">как получателю средств областного бюджета на цели, указанные в </w:t>
      </w:r>
      <w:hyperlink w:anchor="Par41" w:tooltip="1. Настоящие Правила устанавливают порядок, цели и условия предоставления субсидии из областного бюджета сельскохозяйственным товаропроизводителям на возмещение части затрат на приобретение оборудования для создания новых производственных мощностей по перерабо" w:history="1">
        <w:r w:rsidR="00080828" w:rsidRPr="00AC25C7">
          <w:rPr>
            <w:rFonts w:ascii="Times New Roman" w:hAnsi="Times New Roman" w:cs="Times New Roman"/>
            <w:sz w:val="28"/>
            <w:szCs w:val="28"/>
          </w:rPr>
          <w:t>пункте 1</w:t>
        </w:r>
      </w:hyperlink>
      <w:r w:rsidR="00AC25C7" w:rsidRPr="00AC25C7">
        <w:rPr>
          <w:rFonts w:ascii="Times New Roman" w:hAnsi="Times New Roman" w:cs="Times New Roman"/>
          <w:sz w:val="28"/>
          <w:szCs w:val="28"/>
        </w:rPr>
        <w:t>.1</w:t>
      </w:r>
      <w:r w:rsidR="00080828" w:rsidRPr="00AC25C7">
        <w:rPr>
          <w:rFonts w:ascii="Times New Roman" w:hAnsi="Times New Roman" w:cs="Times New Roman"/>
          <w:sz w:val="28"/>
          <w:szCs w:val="28"/>
        </w:rPr>
        <w:t xml:space="preserve"> настоящих Правил.</w:t>
      </w:r>
    </w:p>
    <w:p w14:paraId="66E357F8" w14:textId="77777777" w:rsidR="00051DC2" w:rsidRPr="00051DC2" w:rsidRDefault="00051DC2" w:rsidP="00ED0A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1DC2">
        <w:rPr>
          <w:rFonts w:ascii="Times New Roman" w:hAnsi="Times New Roman" w:cs="Times New Roman"/>
          <w:sz w:val="28"/>
          <w:szCs w:val="28"/>
        </w:rPr>
        <w:t xml:space="preserve">В настоящих Правилах используются </w:t>
      </w:r>
      <w:r w:rsidR="00BD4CBA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Pr="00051DC2">
        <w:rPr>
          <w:rFonts w:ascii="Times New Roman" w:hAnsi="Times New Roman" w:cs="Times New Roman"/>
          <w:sz w:val="28"/>
          <w:szCs w:val="28"/>
        </w:rPr>
        <w:t>понятия:</w:t>
      </w:r>
    </w:p>
    <w:p w14:paraId="3AB2BC28" w14:textId="77777777" w:rsidR="00051DC2" w:rsidRPr="00051DC2" w:rsidRDefault="00051DC2" w:rsidP="00ED0A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1DC2">
        <w:rPr>
          <w:rFonts w:ascii="Times New Roman" w:hAnsi="Times New Roman" w:cs="Times New Roman"/>
          <w:sz w:val="28"/>
          <w:szCs w:val="28"/>
        </w:rPr>
        <w:t xml:space="preserve">сельскохозяйственная продукция - продукция, включенная в </w:t>
      </w:r>
      <w:hyperlink r:id="rId8" w:history="1">
        <w:r w:rsidR="00BF4D84">
          <w:rPr>
            <w:rFonts w:ascii="Times New Roman" w:hAnsi="Times New Roman" w:cs="Times New Roman"/>
            <w:sz w:val="28"/>
            <w:szCs w:val="28"/>
          </w:rPr>
          <w:t>П</w:t>
        </w:r>
        <w:r w:rsidRPr="00051DC2">
          <w:rPr>
            <w:rFonts w:ascii="Times New Roman" w:hAnsi="Times New Roman" w:cs="Times New Roman"/>
            <w:sz w:val="28"/>
            <w:szCs w:val="28"/>
          </w:rPr>
          <w:t>еречень</w:t>
        </w:r>
      </w:hyperlink>
      <w:r w:rsidRPr="00051DC2">
        <w:rPr>
          <w:rFonts w:ascii="Times New Roman" w:hAnsi="Times New Roman" w:cs="Times New Roman"/>
          <w:sz w:val="28"/>
          <w:szCs w:val="28"/>
        </w:rPr>
        <w:t xml:space="preserve"> продукции для целей реализации части 1 статьи 7 Федерального закона от 29 декабря 2006 года </w:t>
      </w:r>
      <w:r w:rsidR="00491726">
        <w:rPr>
          <w:rFonts w:ascii="Times New Roman" w:hAnsi="Times New Roman" w:cs="Times New Roman"/>
          <w:sz w:val="28"/>
          <w:szCs w:val="28"/>
        </w:rPr>
        <w:t>№</w:t>
      </w:r>
      <w:r w:rsidRPr="00051DC2">
        <w:rPr>
          <w:rFonts w:ascii="Times New Roman" w:hAnsi="Times New Roman" w:cs="Times New Roman"/>
          <w:sz w:val="28"/>
          <w:szCs w:val="28"/>
        </w:rPr>
        <w:t xml:space="preserve"> 264-ФЗ </w:t>
      </w:r>
      <w:r>
        <w:rPr>
          <w:rFonts w:ascii="Times New Roman" w:hAnsi="Times New Roman" w:cs="Times New Roman"/>
          <w:sz w:val="28"/>
          <w:szCs w:val="28"/>
        </w:rPr>
        <w:t>«О развитии сельского хозяйства»</w:t>
      </w:r>
      <w:r w:rsidRPr="00051DC2">
        <w:rPr>
          <w:rFonts w:ascii="Times New Roman" w:hAnsi="Times New Roman" w:cs="Times New Roman"/>
          <w:sz w:val="28"/>
          <w:szCs w:val="28"/>
        </w:rPr>
        <w:t xml:space="preserve">, утвержденный </w:t>
      </w:r>
      <w:r w:rsidR="006F22AC">
        <w:rPr>
          <w:rFonts w:ascii="Times New Roman" w:hAnsi="Times New Roman" w:cs="Times New Roman"/>
          <w:sz w:val="28"/>
          <w:szCs w:val="28"/>
        </w:rPr>
        <w:t>р</w:t>
      </w:r>
      <w:r w:rsidRPr="00051DC2">
        <w:rPr>
          <w:rFonts w:ascii="Times New Roman" w:hAnsi="Times New Roman" w:cs="Times New Roman"/>
          <w:sz w:val="28"/>
          <w:szCs w:val="28"/>
        </w:rPr>
        <w:t>аспоряжением Правительства Российской Федерации от 21 августа 2019 г</w:t>
      </w:r>
      <w:r w:rsidR="00F723D0">
        <w:rPr>
          <w:rFonts w:ascii="Times New Roman" w:hAnsi="Times New Roman" w:cs="Times New Roman"/>
          <w:sz w:val="28"/>
          <w:szCs w:val="28"/>
        </w:rPr>
        <w:t>ода</w:t>
      </w:r>
      <w:r w:rsidRPr="00051DC2">
        <w:rPr>
          <w:rFonts w:ascii="Times New Roman" w:hAnsi="Times New Roman" w:cs="Times New Roman"/>
          <w:sz w:val="28"/>
          <w:szCs w:val="28"/>
        </w:rPr>
        <w:t xml:space="preserve"> </w:t>
      </w:r>
      <w:r w:rsidR="00491726">
        <w:rPr>
          <w:rFonts w:ascii="Times New Roman" w:hAnsi="Times New Roman" w:cs="Times New Roman"/>
          <w:sz w:val="28"/>
          <w:szCs w:val="28"/>
        </w:rPr>
        <w:t>№</w:t>
      </w:r>
      <w:r w:rsidRPr="00051DC2">
        <w:rPr>
          <w:rFonts w:ascii="Times New Roman" w:hAnsi="Times New Roman" w:cs="Times New Roman"/>
          <w:sz w:val="28"/>
          <w:szCs w:val="28"/>
        </w:rPr>
        <w:t xml:space="preserve"> 1856-р;</w:t>
      </w:r>
    </w:p>
    <w:p w14:paraId="75E9160E" w14:textId="77777777" w:rsidR="00051DC2" w:rsidRPr="00051DC2" w:rsidRDefault="00051DC2" w:rsidP="00ED0A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1DC2">
        <w:rPr>
          <w:rFonts w:ascii="Times New Roman" w:hAnsi="Times New Roman" w:cs="Times New Roman"/>
          <w:sz w:val="28"/>
          <w:szCs w:val="28"/>
        </w:rPr>
        <w:t>инвестиционный проект - ограниченный по времени и ресурсам комплекс мероприятий, направленных на создание и последующую эксплуатацию объектов основных средств, которые вводятся в эксплуатацию после 1 января 2021 года;</w:t>
      </w:r>
    </w:p>
    <w:p w14:paraId="0A001AE3" w14:textId="77777777" w:rsidR="00051DC2" w:rsidRPr="00051DC2" w:rsidRDefault="00051DC2" w:rsidP="00ED0A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оборудование</w:t>
      </w:r>
      <w:r w:rsidRPr="00051DC2">
        <w:rPr>
          <w:rFonts w:ascii="Times New Roman" w:hAnsi="Times New Roman" w:cs="Times New Roman"/>
          <w:sz w:val="28"/>
          <w:szCs w:val="28"/>
        </w:rPr>
        <w:t xml:space="preserve"> - оборудование, поставляемое сельскохозяйственному товаропроизводителю и вводимое в действие после сборки его частей и прикрепления к фундаменту или опорам, к полу, междуэтажным перекрытиям и прочим несущим конструкциям зданий и сооружений, комплекты запасных частей такого оборудования. В состав такого оборудования включаются контрольно-измерительная аппаратура и (или) другие вспомогательные узлы, агрегаты и механизмы, монтируемые на основном оборудовании или рядом с ним, без которых невозможно использование оборудования по назначению, предназначенные для монтажа в состав</w:t>
      </w:r>
      <w:r w:rsidR="00C41DE6">
        <w:rPr>
          <w:rFonts w:ascii="Times New Roman" w:hAnsi="Times New Roman" w:cs="Times New Roman"/>
          <w:sz w:val="28"/>
          <w:szCs w:val="28"/>
        </w:rPr>
        <w:t>е устанавливаемого оборудования;</w:t>
      </w:r>
    </w:p>
    <w:p w14:paraId="41143D6C" w14:textId="77777777" w:rsidR="00051DC2" w:rsidRPr="00844DD5" w:rsidRDefault="00051DC2" w:rsidP="00ED0AF7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844DD5">
        <w:rPr>
          <w:rFonts w:eastAsia="Calibri"/>
          <w:sz w:val="28"/>
          <w:szCs w:val="28"/>
          <w:lang w:eastAsia="en-US"/>
        </w:rPr>
        <w:t xml:space="preserve">отбор - процедура определения </w:t>
      </w:r>
      <w:r>
        <w:rPr>
          <w:rFonts w:eastAsia="Calibri"/>
          <w:sz w:val="28"/>
          <w:szCs w:val="28"/>
          <w:lang w:eastAsia="en-US"/>
        </w:rPr>
        <w:t>М</w:t>
      </w:r>
      <w:r w:rsidRPr="00844DD5">
        <w:rPr>
          <w:rFonts w:eastAsia="Calibri"/>
          <w:sz w:val="28"/>
          <w:szCs w:val="28"/>
          <w:lang w:eastAsia="en-US"/>
        </w:rPr>
        <w:t xml:space="preserve">инистерством получателей субсидии способом запроса </w:t>
      </w:r>
      <w:r w:rsidR="007D6FCE">
        <w:rPr>
          <w:rFonts w:eastAsia="Calibri"/>
          <w:sz w:val="28"/>
          <w:szCs w:val="28"/>
          <w:lang w:eastAsia="en-US"/>
        </w:rPr>
        <w:t xml:space="preserve">предложений </w:t>
      </w:r>
      <w:r w:rsidR="000D3AFE">
        <w:rPr>
          <w:rFonts w:eastAsia="Calibri"/>
          <w:sz w:val="28"/>
          <w:szCs w:val="28"/>
          <w:lang w:eastAsia="en-US"/>
        </w:rPr>
        <w:t>на основании заявок</w:t>
      </w:r>
      <w:r w:rsidRPr="00844DD5">
        <w:rPr>
          <w:rFonts w:eastAsia="Calibri"/>
          <w:sz w:val="28"/>
          <w:szCs w:val="28"/>
          <w:lang w:eastAsia="en-US"/>
        </w:rPr>
        <w:t>, направленных участниками отбора для участия в отборе, исходя из соответствия участника отбора критериям отбора и очередности поступле</w:t>
      </w:r>
      <w:r w:rsidR="00F723D0">
        <w:rPr>
          <w:rFonts w:eastAsia="Calibri"/>
          <w:sz w:val="28"/>
          <w:szCs w:val="28"/>
          <w:lang w:eastAsia="en-US"/>
        </w:rPr>
        <w:t>ния заявок на участие в отборе;</w:t>
      </w:r>
    </w:p>
    <w:p w14:paraId="40853299" w14:textId="77777777" w:rsidR="00051DC2" w:rsidRDefault="00051DC2" w:rsidP="00ED0AF7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844DD5">
        <w:rPr>
          <w:rFonts w:eastAsia="Calibri"/>
          <w:sz w:val="28"/>
          <w:szCs w:val="28"/>
          <w:lang w:eastAsia="en-US"/>
        </w:rPr>
        <w:t>участники отбора -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265736">
        <w:rPr>
          <w:rFonts w:eastAsia="Calibri"/>
          <w:sz w:val="28"/>
          <w:szCs w:val="28"/>
          <w:lang w:eastAsia="en-US"/>
        </w:rPr>
        <w:t>сельскохозяйственны</w:t>
      </w:r>
      <w:r>
        <w:rPr>
          <w:rFonts w:eastAsia="Calibri"/>
          <w:sz w:val="28"/>
          <w:szCs w:val="28"/>
          <w:lang w:eastAsia="en-US"/>
        </w:rPr>
        <w:t>е</w:t>
      </w:r>
      <w:r w:rsidRPr="00265736">
        <w:rPr>
          <w:rFonts w:eastAsia="Calibri"/>
          <w:sz w:val="28"/>
          <w:szCs w:val="28"/>
          <w:lang w:eastAsia="en-US"/>
        </w:rPr>
        <w:t xml:space="preserve"> товаропроизводител</w:t>
      </w:r>
      <w:r>
        <w:rPr>
          <w:rFonts w:eastAsia="Calibri"/>
          <w:sz w:val="28"/>
          <w:szCs w:val="28"/>
          <w:lang w:eastAsia="en-US"/>
        </w:rPr>
        <w:t>и</w:t>
      </w:r>
      <w:r w:rsidRPr="00265736">
        <w:rPr>
          <w:rFonts w:eastAsia="Calibri"/>
          <w:sz w:val="28"/>
          <w:szCs w:val="28"/>
          <w:lang w:eastAsia="en-US"/>
        </w:rPr>
        <w:t>, за исключением граждан, ведущих личное подсобное хозяйство</w:t>
      </w:r>
      <w:r w:rsidR="00BD4CBA">
        <w:rPr>
          <w:rFonts w:eastAsia="Calibri"/>
          <w:sz w:val="28"/>
          <w:szCs w:val="28"/>
          <w:lang w:eastAsia="en-US"/>
        </w:rPr>
        <w:t xml:space="preserve"> (далее – </w:t>
      </w:r>
      <w:r w:rsidR="00BD4CBA" w:rsidRPr="00265736">
        <w:rPr>
          <w:rFonts w:eastAsia="Calibri"/>
          <w:sz w:val="28"/>
          <w:szCs w:val="28"/>
          <w:lang w:eastAsia="en-US"/>
        </w:rPr>
        <w:t>сельскохозяйственны</w:t>
      </w:r>
      <w:r w:rsidR="00BD4CBA">
        <w:rPr>
          <w:rFonts w:eastAsia="Calibri"/>
          <w:sz w:val="28"/>
          <w:szCs w:val="28"/>
          <w:lang w:eastAsia="en-US"/>
        </w:rPr>
        <w:t>е</w:t>
      </w:r>
      <w:r w:rsidR="00BD4CBA" w:rsidRPr="00265736">
        <w:rPr>
          <w:rFonts w:eastAsia="Calibri"/>
          <w:sz w:val="28"/>
          <w:szCs w:val="28"/>
          <w:lang w:eastAsia="en-US"/>
        </w:rPr>
        <w:t xml:space="preserve"> товаропроизводител</w:t>
      </w:r>
      <w:r w:rsidR="00BD4CBA">
        <w:rPr>
          <w:rFonts w:eastAsia="Calibri"/>
          <w:sz w:val="28"/>
          <w:szCs w:val="28"/>
          <w:lang w:eastAsia="en-US"/>
        </w:rPr>
        <w:t>и)</w:t>
      </w:r>
      <w:r w:rsidR="00000E0B">
        <w:rPr>
          <w:rFonts w:eastAsia="Calibri"/>
          <w:sz w:val="28"/>
          <w:szCs w:val="28"/>
          <w:lang w:eastAsia="en-US"/>
        </w:rPr>
        <w:t>.</w:t>
      </w:r>
    </w:p>
    <w:p w14:paraId="50F2F3AB" w14:textId="77777777" w:rsidR="00000E0B" w:rsidRDefault="006400CE" w:rsidP="00ED0AF7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000E0B">
        <w:rPr>
          <w:rFonts w:eastAsia="Calibri"/>
          <w:sz w:val="28"/>
          <w:szCs w:val="28"/>
          <w:lang w:eastAsia="en-US"/>
        </w:rPr>
        <w:t xml:space="preserve">1.3. </w:t>
      </w:r>
      <w:r w:rsidR="00000E0B" w:rsidRPr="00000E0B">
        <w:rPr>
          <w:rFonts w:eastAsia="Calibri"/>
          <w:sz w:val="28"/>
          <w:szCs w:val="28"/>
          <w:lang w:eastAsia="en-US"/>
        </w:rPr>
        <w:t xml:space="preserve">Сведения о субсидии размещаются на едином портале бюджетной системы Российской Федерации в информационно-телекоммуникационной сети </w:t>
      </w:r>
      <w:r w:rsidR="00000E0B">
        <w:rPr>
          <w:rFonts w:eastAsia="Calibri"/>
          <w:sz w:val="28"/>
          <w:szCs w:val="28"/>
          <w:lang w:eastAsia="en-US"/>
        </w:rPr>
        <w:t>«</w:t>
      </w:r>
      <w:r w:rsidR="00000E0B" w:rsidRPr="00000E0B">
        <w:rPr>
          <w:rFonts w:eastAsia="Calibri"/>
          <w:sz w:val="28"/>
          <w:szCs w:val="28"/>
          <w:lang w:eastAsia="en-US"/>
        </w:rPr>
        <w:t>Интернет</w:t>
      </w:r>
      <w:r w:rsidR="00000E0B">
        <w:rPr>
          <w:rFonts w:eastAsia="Calibri"/>
          <w:sz w:val="28"/>
          <w:szCs w:val="28"/>
          <w:lang w:eastAsia="en-US"/>
        </w:rPr>
        <w:t>»</w:t>
      </w:r>
      <w:r w:rsidR="00000E0B" w:rsidRPr="00000E0B">
        <w:rPr>
          <w:rFonts w:eastAsia="Calibri"/>
          <w:sz w:val="28"/>
          <w:szCs w:val="28"/>
          <w:lang w:eastAsia="en-US"/>
        </w:rPr>
        <w:t xml:space="preserve"> не позднее 15-го рабочего дня, следующего за днем принятия закона об областном бюджете на очередной финансовый год и на плановый период (закона о внесении изменений в закон об областном бюджете на текущий финансовый год и на плановый период).</w:t>
      </w:r>
    </w:p>
    <w:p w14:paraId="137ACA08" w14:textId="77777777" w:rsidR="00745332" w:rsidRPr="00F723D0" w:rsidRDefault="00745332" w:rsidP="002572DE">
      <w:pPr>
        <w:autoSpaceDE w:val="0"/>
        <w:autoSpaceDN w:val="0"/>
        <w:adjustRightInd w:val="0"/>
        <w:ind w:firstLine="709"/>
        <w:jc w:val="center"/>
        <w:outlineLvl w:val="1"/>
        <w:rPr>
          <w:rFonts w:eastAsia="Calibri"/>
          <w:b/>
          <w:sz w:val="16"/>
          <w:szCs w:val="16"/>
          <w:lang w:eastAsia="en-US"/>
        </w:rPr>
      </w:pPr>
    </w:p>
    <w:p w14:paraId="68A53F63" w14:textId="77777777" w:rsidR="006400CE" w:rsidRDefault="006400CE" w:rsidP="002572DE">
      <w:pPr>
        <w:autoSpaceDE w:val="0"/>
        <w:autoSpaceDN w:val="0"/>
        <w:adjustRightInd w:val="0"/>
        <w:ind w:firstLine="709"/>
        <w:jc w:val="center"/>
        <w:outlineLvl w:val="1"/>
        <w:rPr>
          <w:rFonts w:eastAsia="Calibri"/>
          <w:b/>
          <w:sz w:val="28"/>
          <w:szCs w:val="28"/>
          <w:lang w:eastAsia="en-US"/>
        </w:rPr>
      </w:pPr>
      <w:r w:rsidRPr="00844DD5">
        <w:rPr>
          <w:rFonts w:eastAsia="Calibri"/>
          <w:b/>
          <w:sz w:val="28"/>
          <w:szCs w:val="28"/>
          <w:lang w:eastAsia="en-US"/>
        </w:rPr>
        <w:t>II. Порядок проведения отбора</w:t>
      </w:r>
    </w:p>
    <w:p w14:paraId="267DB8CB" w14:textId="77777777" w:rsidR="00C75728" w:rsidRPr="00844DD5" w:rsidRDefault="00C75728" w:rsidP="006400CE">
      <w:pPr>
        <w:autoSpaceDE w:val="0"/>
        <w:autoSpaceDN w:val="0"/>
        <w:adjustRightInd w:val="0"/>
        <w:jc w:val="center"/>
        <w:outlineLvl w:val="1"/>
        <w:rPr>
          <w:rFonts w:eastAsia="Calibri"/>
          <w:b/>
          <w:sz w:val="28"/>
          <w:szCs w:val="28"/>
          <w:lang w:eastAsia="en-US"/>
        </w:rPr>
      </w:pPr>
    </w:p>
    <w:p w14:paraId="402718F1" w14:textId="77777777" w:rsidR="00000E0B" w:rsidRDefault="00000E0B" w:rsidP="00DC7B0E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844DD5">
        <w:rPr>
          <w:rFonts w:eastAsia="Calibri"/>
          <w:sz w:val="28"/>
          <w:szCs w:val="28"/>
          <w:lang w:eastAsia="en-US"/>
        </w:rPr>
        <w:t xml:space="preserve">2.1. Получатели субсидии определяются </w:t>
      </w:r>
      <w:r w:rsidR="007D6FCE">
        <w:rPr>
          <w:rFonts w:eastAsia="Calibri"/>
          <w:sz w:val="28"/>
          <w:szCs w:val="28"/>
          <w:lang w:eastAsia="en-US"/>
        </w:rPr>
        <w:t xml:space="preserve">Министерством </w:t>
      </w:r>
      <w:r w:rsidRPr="00844DD5">
        <w:rPr>
          <w:rFonts w:eastAsia="Calibri"/>
          <w:sz w:val="28"/>
          <w:szCs w:val="28"/>
          <w:lang w:eastAsia="en-US"/>
        </w:rPr>
        <w:t xml:space="preserve">по результатам отбора участников отбора, подавших заявку на участие в отборе на предоставление субсидии (далее - заявление), способом запроса предложений, исходя из соответствия участников отбора критериям отбора, установленным настоящими Правилами, и в порядке очередности поступления заявлений в </w:t>
      </w:r>
      <w:r>
        <w:rPr>
          <w:rFonts w:eastAsia="Calibri"/>
          <w:sz w:val="28"/>
          <w:szCs w:val="28"/>
          <w:lang w:eastAsia="en-US"/>
        </w:rPr>
        <w:t>М</w:t>
      </w:r>
      <w:r w:rsidRPr="00844DD5">
        <w:rPr>
          <w:rFonts w:eastAsia="Calibri"/>
          <w:sz w:val="28"/>
          <w:szCs w:val="28"/>
          <w:lang w:eastAsia="en-US"/>
        </w:rPr>
        <w:t>инистерство.</w:t>
      </w:r>
    </w:p>
    <w:p w14:paraId="36F49D2F" w14:textId="77777777" w:rsidR="00DF0047" w:rsidRPr="00844DD5" w:rsidRDefault="00DF0047" w:rsidP="00DC7B0E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Отбор проводится один раз в год.</w:t>
      </w:r>
    </w:p>
    <w:p w14:paraId="613EE06D" w14:textId="77777777" w:rsidR="00000E0B" w:rsidRPr="00844DD5" w:rsidRDefault="00000E0B" w:rsidP="00DC7B0E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2.2. В целях проведения отбора М</w:t>
      </w:r>
      <w:r w:rsidRPr="00844DD5">
        <w:rPr>
          <w:rFonts w:eastAsia="Calibri"/>
          <w:sz w:val="28"/>
          <w:szCs w:val="28"/>
          <w:lang w:eastAsia="en-US"/>
        </w:rPr>
        <w:t xml:space="preserve">инистерство не позднее чем за 2 календарных дня до даты начала приема заявлений и документов размещает на официальном сайте </w:t>
      </w:r>
      <w:r>
        <w:rPr>
          <w:rFonts w:eastAsia="Calibri"/>
          <w:sz w:val="28"/>
          <w:szCs w:val="28"/>
          <w:lang w:eastAsia="en-US"/>
        </w:rPr>
        <w:t>М</w:t>
      </w:r>
      <w:r w:rsidRPr="00844DD5">
        <w:rPr>
          <w:rFonts w:eastAsia="Calibri"/>
          <w:sz w:val="28"/>
          <w:szCs w:val="28"/>
          <w:lang w:eastAsia="en-US"/>
        </w:rPr>
        <w:t>инистерства в информаци</w:t>
      </w:r>
      <w:r>
        <w:rPr>
          <w:rFonts w:eastAsia="Calibri"/>
          <w:sz w:val="28"/>
          <w:szCs w:val="28"/>
          <w:lang w:eastAsia="en-US"/>
        </w:rPr>
        <w:t>онно-телекоммуникационной сети «</w:t>
      </w:r>
      <w:r w:rsidRPr="00844DD5">
        <w:rPr>
          <w:rFonts w:eastAsia="Calibri"/>
          <w:sz w:val="28"/>
          <w:szCs w:val="28"/>
          <w:lang w:eastAsia="en-US"/>
        </w:rPr>
        <w:t>Интернет</w:t>
      </w:r>
      <w:r>
        <w:rPr>
          <w:rFonts w:eastAsia="Calibri"/>
          <w:sz w:val="28"/>
          <w:szCs w:val="28"/>
          <w:lang w:eastAsia="en-US"/>
        </w:rPr>
        <w:t>» в разделе «</w:t>
      </w:r>
      <w:r w:rsidRPr="00844DD5">
        <w:rPr>
          <w:rFonts w:eastAsia="Calibri"/>
          <w:sz w:val="28"/>
          <w:szCs w:val="28"/>
          <w:lang w:eastAsia="en-US"/>
        </w:rPr>
        <w:t>Документы</w:t>
      </w:r>
      <w:r>
        <w:rPr>
          <w:rFonts w:eastAsia="Calibri"/>
          <w:sz w:val="28"/>
          <w:szCs w:val="28"/>
          <w:lang w:eastAsia="en-US"/>
        </w:rPr>
        <w:t>»</w:t>
      </w:r>
      <w:r w:rsidRPr="00844DD5">
        <w:rPr>
          <w:rFonts w:eastAsia="Calibri"/>
          <w:sz w:val="28"/>
          <w:szCs w:val="28"/>
          <w:lang w:eastAsia="en-US"/>
        </w:rPr>
        <w:t xml:space="preserve"> объявление о проведении отбора на предоставление субсидии с указанием:</w:t>
      </w:r>
    </w:p>
    <w:p w14:paraId="443492F5" w14:textId="77777777" w:rsidR="00000E0B" w:rsidRPr="00844DD5" w:rsidRDefault="00000E0B" w:rsidP="00DC7B0E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844DD5">
        <w:rPr>
          <w:rFonts w:eastAsia="Calibri"/>
          <w:sz w:val="28"/>
          <w:szCs w:val="28"/>
          <w:lang w:eastAsia="en-US"/>
        </w:rPr>
        <w:t>сроков проведения отбора;</w:t>
      </w:r>
    </w:p>
    <w:p w14:paraId="2FF6A748" w14:textId="77777777" w:rsidR="00000E0B" w:rsidRPr="00844DD5" w:rsidRDefault="00000E0B" w:rsidP="00DC7B0E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844DD5">
        <w:rPr>
          <w:rFonts w:eastAsia="Calibri"/>
          <w:sz w:val="28"/>
          <w:szCs w:val="28"/>
          <w:lang w:eastAsia="en-US"/>
        </w:rPr>
        <w:t>даты начала подачи или окончания приема заявлений и документов участников отбора, которая не может быть ранее 10-го календарного дня, следующего за днем размещения объявления о проведении отбора;</w:t>
      </w:r>
    </w:p>
    <w:p w14:paraId="247C4CAD" w14:textId="77777777" w:rsidR="00000E0B" w:rsidRPr="00844DD5" w:rsidRDefault="00000E0B" w:rsidP="00DC7B0E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844DD5">
        <w:rPr>
          <w:rFonts w:eastAsia="Calibri"/>
          <w:sz w:val="28"/>
          <w:szCs w:val="28"/>
          <w:lang w:eastAsia="en-US"/>
        </w:rPr>
        <w:lastRenderedPageBreak/>
        <w:t xml:space="preserve">наименования, места нахождения, почтового адреса, адреса электронной почты </w:t>
      </w:r>
      <w:r>
        <w:rPr>
          <w:rFonts w:eastAsia="Calibri"/>
          <w:sz w:val="28"/>
          <w:szCs w:val="28"/>
          <w:lang w:eastAsia="en-US"/>
        </w:rPr>
        <w:t>М</w:t>
      </w:r>
      <w:r w:rsidRPr="00844DD5">
        <w:rPr>
          <w:rFonts w:eastAsia="Calibri"/>
          <w:sz w:val="28"/>
          <w:szCs w:val="28"/>
          <w:lang w:eastAsia="en-US"/>
        </w:rPr>
        <w:t>инистерства;</w:t>
      </w:r>
    </w:p>
    <w:p w14:paraId="4F964251" w14:textId="77777777" w:rsidR="00000E0B" w:rsidRPr="0047370C" w:rsidRDefault="00000E0B" w:rsidP="00DC7B0E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47370C">
        <w:rPr>
          <w:rFonts w:eastAsia="Calibri"/>
          <w:sz w:val="28"/>
          <w:szCs w:val="28"/>
          <w:lang w:eastAsia="en-US"/>
        </w:rPr>
        <w:t>результата предоставления субсидии в соответствии с пунктом 3.</w:t>
      </w:r>
      <w:r w:rsidR="004217A8" w:rsidRPr="0047370C">
        <w:rPr>
          <w:rFonts w:eastAsia="Calibri"/>
          <w:sz w:val="28"/>
          <w:szCs w:val="28"/>
          <w:lang w:eastAsia="en-US"/>
        </w:rPr>
        <w:t>4</w:t>
      </w:r>
      <w:r w:rsidRPr="0047370C">
        <w:rPr>
          <w:rFonts w:eastAsia="Calibri"/>
          <w:sz w:val="28"/>
          <w:szCs w:val="28"/>
          <w:lang w:eastAsia="en-US"/>
        </w:rPr>
        <w:t xml:space="preserve"> настоящих Правил;</w:t>
      </w:r>
    </w:p>
    <w:p w14:paraId="527B037A" w14:textId="77777777" w:rsidR="00000E0B" w:rsidRPr="0001646D" w:rsidRDefault="00000E0B" w:rsidP="00DC7B0E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01646D">
        <w:rPr>
          <w:rFonts w:eastAsia="Calibri"/>
          <w:sz w:val="28"/>
          <w:szCs w:val="28"/>
          <w:lang w:eastAsia="en-US"/>
        </w:rPr>
        <w:t>требований к участникам отбора в соответствии с пунктом 2.</w:t>
      </w:r>
      <w:r w:rsidR="007C486A">
        <w:rPr>
          <w:rFonts w:eastAsia="Calibri"/>
          <w:sz w:val="28"/>
          <w:szCs w:val="28"/>
          <w:lang w:eastAsia="en-US"/>
        </w:rPr>
        <w:t>7</w:t>
      </w:r>
      <w:r w:rsidRPr="0001646D">
        <w:rPr>
          <w:rFonts w:eastAsia="Calibri"/>
          <w:sz w:val="28"/>
          <w:szCs w:val="28"/>
          <w:lang w:eastAsia="en-US"/>
        </w:rPr>
        <w:t xml:space="preserve"> настоящих Правил и перечня документов, предоставляемых участниками отбора для подтверждения их соответствия указанным требованиям;</w:t>
      </w:r>
    </w:p>
    <w:p w14:paraId="5441484B" w14:textId="77777777" w:rsidR="00000E0B" w:rsidRPr="00844DD5" w:rsidRDefault="00000E0B" w:rsidP="00DC7B0E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844DD5">
        <w:rPr>
          <w:rFonts w:eastAsia="Calibri"/>
          <w:sz w:val="28"/>
          <w:szCs w:val="28"/>
          <w:lang w:eastAsia="en-US"/>
        </w:rPr>
        <w:t>порядка подачи заявления и требований, предъявляемых к форме и содержанию заявления;</w:t>
      </w:r>
    </w:p>
    <w:p w14:paraId="677F5171" w14:textId="77777777" w:rsidR="00000E0B" w:rsidRPr="00844DD5" w:rsidRDefault="00000E0B" w:rsidP="00DC7B0E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844DD5">
        <w:rPr>
          <w:rFonts w:eastAsia="Calibri"/>
          <w:sz w:val="28"/>
          <w:szCs w:val="28"/>
          <w:lang w:eastAsia="en-US"/>
        </w:rPr>
        <w:t>порядка отзыва заявления, порядка возврата заявления, определяющего в том числе основания для возврата заявления;</w:t>
      </w:r>
    </w:p>
    <w:p w14:paraId="1A6440FB" w14:textId="77777777" w:rsidR="00000E0B" w:rsidRPr="00844DD5" w:rsidRDefault="00000E0B" w:rsidP="00DC7B0E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844DD5">
        <w:rPr>
          <w:rFonts w:eastAsia="Calibri"/>
          <w:sz w:val="28"/>
          <w:szCs w:val="28"/>
          <w:lang w:eastAsia="en-US"/>
        </w:rPr>
        <w:t>правил рассмотрения заявления;</w:t>
      </w:r>
    </w:p>
    <w:p w14:paraId="131DAA5D" w14:textId="77777777" w:rsidR="00000E0B" w:rsidRPr="00844DD5" w:rsidRDefault="00000E0B" w:rsidP="00DC7B0E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844DD5">
        <w:rPr>
          <w:rFonts w:eastAsia="Calibri"/>
          <w:sz w:val="28"/>
          <w:szCs w:val="28"/>
          <w:lang w:eastAsia="en-US"/>
        </w:rPr>
        <w:t>порядка предоставления участникам отбора разъяснений положений объявления о проведении отбора, даты начала и окончания срока такого предоставления;</w:t>
      </w:r>
    </w:p>
    <w:p w14:paraId="741D68B4" w14:textId="77777777" w:rsidR="001D0275" w:rsidRDefault="00000E0B" w:rsidP="00DC7B0E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222B01">
        <w:rPr>
          <w:rFonts w:eastAsia="Calibri"/>
          <w:sz w:val="28"/>
          <w:szCs w:val="28"/>
          <w:lang w:eastAsia="en-US"/>
        </w:rPr>
        <w:t xml:space="preserve">срока, в течение которого победитель (победители) отбора должен подписать соглашение о предоставлении субсидии, заключаемое в соответствии с </w:t>
      </w:r>
      <w:r w:rsidR="007D6FCE">
        <w:rPr>
          <w:sz w:val="28"/>
          <w:szCs w:val="28"/>
        </w:rPr>
        <w:t>Типовой формой соглашения, установленной</w:t>
      </w:r>
      <w:r w:rsidR="00222B01" w:rsidRPr="00222B01">
        <w:rPr>
          <w:sz w:val="28"/>
          <w:szCs w:val="28"/>
        </w:rPr>
        <w:t xml:space="preserve"> </w:t>
      </w:r>
      <w:r w:rsidR="00343C31">
        <w:rPr>
          <w:sz w:val="28"/>
          <w:szCs w:val="28"/>
        </w:rPr>
        <w:t xml:space="preserve">финансовым органом </w:t>
      </w:r>
      <w:r w:rsidR="00222B01" w:rsidRPr="00222B01">
        <w:rPr>
          <w:sz w:val="28"/>
          <w:szCs w:val="28"/>
        </w:rPr>
        <w:t>Курской области (далее - согла</w:t>
      </w:r>
      <w:r w:rsidR="007D6FCE">
        <w:rPr>
          <w:sz w:val="28"/>
          <w:szCs w:val="28"/>
        </w:rPr>
        <w:t>шение о предоставлении субсидии</w:t>
      </w:r>
      <w:r w:rsidR="00222B01" w:rsidRPr="00222B01">
        <w:rPr>
          <w:sz w:val="28"/>
          <w:szCs w:val="28"/>
        </w:rPr>
        <w:t>)</w:t>
      </w:r>
      <w:r w:rsidR="00222B01">
        <w:rPr>
          <w:rFonts w:eastAsia="Calibri"/>
          <w:sz w:val="28"/>
          <w:szCs w:val="28"/>
          <w:lang w:eastAsia="en-US"/>
        </w:rPr>
        <w:t xml:space="preserve">; </w:t>
      </w:r>
    </w:p>
    <w:p w14:paraId="2746C711" w14:textId="77777777" w:rsidR="00000E0B" w:rsidRPr="00844DD5" w:rsidRDefault="00000E0B" w:rsidP="00DC7B0E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844DD5">
        <w:rPr>
          <w:rFonts w:eastAsia="Calibri"/>
          <w:sz w:val="28"/>
          <w:szCs w:val="28"/>
          <w:lang w:eastAsia="en-US"/>
        </w:rPr>
        <w:t>условий признания победителя (победителей) отбора уклонившимся от заключения соглашения о предоставлении субсидии;</w:t>
      </w:r>
    </w:p>
    <w:p w14:paraId="614F8C73" w14:textId="77777777" w:rsidR="00000E0B" w:rsidRPr="00844DD5" w:rsidRDefault="00000E0B" w:rsidP="00DC7B0E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844DD5">
        <w:rPr>
          <w:rFonts w:eastAsia="Calibri"/>
          <w:sz w:val="28"/>
          <w:szCs w:val="28"/>
          <w:lang w:eastAsia="en-US"/>
        </w:rPr>
        <w:t xml:space="preserve">даты размещения результатов отбора на официальном сайте </w:t>
      </w:r>
      <w:r>
        <w:rPr>
          <w:rFonts w:eastAsia="Calibri"/>
          <w:sz w:val="28"/>
          <w:szCs w:val="28"/>
          <w:lang w:eastAsia="en-US"/>
        </w:rPr>
        <w:t>Министерства</w:t>
      </w:r>
      <w:r w:rsidRPr="00844DD5">
        <w:rPr>
          <w:rFonts w:eastAsia="Calibri"/>
          <w:sz w:val="28"/>
          <w:szCs w:val="28"/>
          <w:lang w:eastAsia="en-US"/>
        </w:rPr>
        <w:t xml:space="preserve"> в информационно-телекоммуникационной сети </w:t>
      </w:r>
      <w:r>
        <w:rPr>
          <w:rFonts w:eastAsia="Calibri"/>
          <w:sz w:val="28"/>
          <w:szCs w:val="28"/>
          <w:lang w:eastAsia="en-US"/>
        </w:rPr>
        <w:t>«</w:t>
      </w:r>
      <w:r w:rsidRPr="00844DD5">
        <w:rPr>
          <w:rFonts w:eastAsia="Calibri"/>
          <w:sz w:val="28"/>
          <w:szCs w:val="28"/>
          <w:lang w:eastAsia="en-US"/>
        </w:rPr>
        <w:t>Интернет</w:t>
      </w:r>
      <w:r>
        <w:rPr>
          <w:rFonts w:eastAsia="Calibri"/>
          <w:sz w:val="28"/>
          <w:szCs w:val="28"/>
          <w:lang w:eastAsia="en-US"/>
        </w:rPr>
        <w:t>» в разделе «</w:t>
      </w:r>
      <w:r w:rsidRPr="00844DD5">
        <w:rPr>
          <w:rFonts w:eastAsia="Calibri"/>
          <w:sz w:val="28"/>
          <w:szCs w:val="28"/>
          <w:lang w:eastAsia="en-US"/>
        </w:rPr>
        <w:t>Документы</w:t>
      </w:r>
      <w:r>
        <w:rPr>
          <w:rFonts w:eastAsia="Calibri"/>
          <w:sz w:val="28"/>
          <w:szCs w:val="28"/>
          <w:lang w:eastAsia="en-US"/>
        </w:rPr>
        <w:t>»</w:t>
      </w:r>
      <w:r w:rsidRPr="00844DD5">
        <w:rPr>
          <w:rFonts w:eastAsia="Calibri"/>
          <w:sz w:val="28"/>
          <w:szCs w:val="28"/>
          <w:lang w:eastAsia="en-US"/>
        </w:rPr>
        <w:t>.</w:t>
      </w:r>
    </w:p>
    <w:p w14:paraId="43CBF73C" w14:textId="77777777" w:rsidR="00000E0B" w:rsidRPr="00D4463F" w:rsidRDefault="00000E0B" w:rsidP="00DC7B0E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color w:val="000000" w:themeColor="text1"/>
          <w:sz w:val="28"/>
          <w:szCs w:val="28"/>
          <w:lang w:eastAsia="en-US"/>
        </w:rPr>
      </w:pPr>
      <w:r w:rsidRPr="00844DD5">
        <w:rPr>
          <w:rFonts w:eastAsia="Calibri"/>
          <w:sz w:val="28"/>
          <w:szCs w:val="28"/>
          <w:lang w:eastAsia="en-US"/>
        </w:rPr>
        <w:t xml:space="preserve">2.3. Прием заявлений и документов осуществляется по адресу: 305000, Российская Федерация, Курская область, г. Курск, </w:t>
      </w:r>
      <w:r w:rsidRPr="00D4463F">
        <w:rPr>
          <w:rFonts w:eastAsia="Calibri"/>
          <w:color w:val="000000" w:themeColor="text1"/>
          <w:sz w:val="28"/>
          <w:szCs w:val="28"/>
          <w:lang w:eastAsia="en-US"/>
        </w:rPr>
        <w:t>ул. Радищева</w:t>
      </w:r>
      <w:r w:rsidR="00745332">
        <w:rPr>
          <w:rFonts w:eastAsia="Calibri"/>
          <w:color w:val="000000" w:themeColor="text1"/>
          <w:sz w:val="28"/>
          <w:szCs w:val="28"/>
          <w:lang w:eastAsia="en-US"/>
        </w:rPr>
        <w:t>,</w:t>
      </w:r>
      <w:r w:rsidRPr="00D4463F">
        <w:rPr>
          <w:rFonts w:eastAsia="Calibri"/>
          <w:color w:val="000000" w:themeColor="text1"/>
          <w:sz w:val="28"/>
          <w:szCs w:val="28"/>
          <w:lang w:eastAsia="en-US"/>
        </w:rPr>
        <w:t xml:space="preserve"> 17</w:t>
      </w:r>
      <w:r w:rsidR="00343C31">
        <w:rPr>
          <w:rFonts w:eastAsia="Calibri"/>
          <w:color w:val="000000" w:themeColor="text1"/>
          <w:sz w:val="28"/>
          <w:szCs w:val="28"/>
          <w:lang w:eastAsia="en-US"/>
        </w:rPr>
        <w:t>/19</w:t>
      </w:r>
      <w:r w:rsidRPr="00D4463F">
        <w:rPr>
          <w:rFonts w:eastAsia="Calibri"/>
          <w:color w:val="000000" w:themeColor="text1"/>
          <w:sz w:val="28"/>
          <w:szCs w:val="28"/>
          <w:lang w:eastAsia="en-US"/>
        </w:rPr>
        <w:t>.</w:t>
      </w:r>
    </w:p>
    <w:p w14:paraId="02D8A260" w14:textId="77777777" w:rsidR="00000E0B" w:rsidRPr="00844DD5" w:rsidRDefault="00000E0B" w:rsidP="00DC7B0E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844DD5">
        <w:rPr>
          <w:rFonts w:eastAsia="Calibri"/>
          <w:sz w:val="28"/>
          <w:szCs w:val="28"/>
          <w:lang w:eastAsia="en-US"/>
        </w:rPr>
        <w:t xml:space="preserve">2.4. Для участия в отборе участники отбора предоставляют в </w:t>
      </w:r>
      <w:r>
        <w:rPr>
          <w:rFonts w:eastAsia="Calibri"/>
          <w:sz w:val="28"/>
          <w:szCs w:val="28"/>
          <w:lang w:eastAsia="en-US"/>
        </w:rPr>
        <w:t>Министерство</w:t>
      </w:r>
      <w:r w:rsidRPr="00844DD5">
        <w:rPr>
          <w:rFonts w:eastAsia="Calibri"/>
          <w:sz w:val="28"/>
          <w:szCs w:val="28"/>
          <w:lang w:eastAsia="en-US"/>
        </w:rPr>
        <w:t xml:space="preserve"> заявление и документы </w:t>
      </w:r>
      <w:r w:rsidR="00532527">
        <w:rPr>
          <w:rFonts w:eastAsia="Calibri"/>
          <w:sz w:val="28"/>
          <w:szCs w:val="28"/>
          <w:lang w:eastAsia="en-US"/>
        </w:rPr>
        <w:t xml:space="preserve">по перечню согласно приложению </w:t>
      </w:r>
      <w:r w:rsidR="00981D7F">
        <w:rPr>
          <w:rFonts w:eastAsia="Calibri"/>
          <w:sz w:val="28"/>
          <w:szCs w:val="28"/>
          <w:lang w:eastAsia="en-US"/>
        </w:rPr>
        <w:t xml:space="preserve">№ 1 </w:t>
      </w:r>
      <w:r w:rsidRPr="00844DD5">
        <w:rPr>
          <w:rFonts w:eastAsia="Calibri"/>
          <w:sz w:val="28"/>
          <w:szCs w:val="28"/>
          <w:lang w:eastAsia="en-US"/>
        </w:rPr>
        <w:t>к настоящим Правилам в срок, указанный в объявлении о проведении отбора.</w:t>
      </w:r>
    </w:p>
    <w:p w14:paraId="4BD9EDBA" w14:textId="77777777" w:rsidR="00000E0B" w:rsidRPr="00B4381F" w:rsidRDefault="00000E0B" w:rsidP="00DC7B0E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B4381F">
        <w:rPr>
          <w:rFonts w:eastAsia="Calibri"/>
          <w:sz w:val="28"/>
          <w:szCs w:val="28"/>
          <w:lang w:eastAsia="en-US"/>
        </w:rPr>
        <w:t>Предоставление участником отбора заявления и документов по истечении срока, указанного в объявлении, является основанием для отклонения заявле</w:t>
      </w:r>
      <w:r w:rsidR="001E124F">
        <w:rPr>
          <w:rFonts w:eastAsia="Calibri"/>
          <w:sz w:val="28"/>
          <w:szCs w:val="28"/>
          <w:lang w:eastAsia="en-US"/>
        </w:rPr>
        <w:t>ния в соответствии с пунктом 2.10</w:t>
      </w:r>
      <w:r w:rsidRPr="00B4381F">
        <w:rPr>
          <w:rFonts w:eastAsia="Calibri"/>
          <w:sz w:val="28"/>
          <w:szCs w:val="28"/>
          <w:lang w:eastAsia="en-US"/>
        </w:rPr>
        <w:t xml:space="preserve"> настоящих Правил.</w:t>
      </w:r>
    </w:p>
    <w:p w14:paraId="0281E2E6" w14:textId="77777777" w:rsidR="00000E0B" w:rsidRPr="00844DD5" w:rsidRDefault="00000E0B" w:rsidP="00DC7B0E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844DD5">
        <w:rPr>
          <w:rFonts w:eastAsia="Calibri"/>
          <w:sz w:val="28"/>
          <w:szCs w:val="28"/>
          <w:lang w:eastAsia="en-US"/>
        </w:rPr>
        <w:t>2.5. Участники отбора вправе отозвать заявление. В случае отзыва заявления участнику отбора возвращается пакет документов, пред</w:t>
      </w:r>
      <w:r w:rsidR="00343C31">
        <w:rPr>
          <w:rFonts w:eastAsia="Calibri"/>
          <w:sz w:val="28"/>
          <w:szCs w:val="28"/>
          <w:lang w:eastAsia="en-US"/>
        </w:rPr>
        <w:t>о</w:t>
      </w:r>
      <w:r w:rsidRPr="00844DD5">
        <w:rPr>
          <w:rFonts w:eastAsia="Calibri"/>
          <w:sz w:val="28"/>
          <w:szCs w:val="28"/>
          <w:lang w:eastAsia="en-US"/>
        </w:rPr>
        <w:t>ставленный на отбор.</w:t>
      </w:r>
    </w:p>
    <w:p w14:paraId="4BEA525E" w14:textId="77777777" w:rsidR="00000E0B" w:rsidRPr="00844DD5" w:rsidRDefault="00000E0B" w:rsidP="00DC7B0E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844DD5">
        <w:rPr>
          <w:rFonts w:eastAsia="Calibri"/>
          <w:sz w:val="28"/>
          <w:szCs w:val="28"/>
          <w:lang w:eastAsia="en-US"/>
        </w:rPr>
        <w:t xml:space="preserve">Отзыв заявления не препятствует повторному предоставлению в </w:t>
      </w:r>
      <w:r>
        <w:rPr>
          <w:rFonts w:eastAsia="Calibri"/>
          <w:sz w:val="28"/>
          <w:szCs w:val="28"/>
          <w:lang w:eastAsia="en-US"/>
        </w:rPr>
        <w:t>М</w:t>
      </w:r>
      <w:r w:rsidRPr="00844DD5">
        <w:rPr>
          <w:rFonts w:eastAsia="Calibri"/>
          <w:sz w:val="28"/>
          <w:szCs w:val="28"/>
          <w:lang w:eastAsia="en-US"/>
        </w:rPr>
        <w:t>инистерство заявления и документов для участия в отборе, но не позднее даты окончания приема заявлений, указанной в объявлении о проведении отбора. При этом регистрация заявления осуществляется в порядке очередности в день повторного предоставления заявления и до</w:t>
      </w:r>
      <w:r>
        <w:rPr>
          <w:rFonts w:eastAsia="Calibri"/>
          <w:sz w:val="28"/>
          <w:szCs w:val="28"/>
          <w:lang w:eastAsia="en-US"/>
        </w:rPr>
        <w:t>кументов на участие в отборе в М</w:t>
      </w:r>
      <w:r w:rsidRPr="00844DD5">
        <w:rPr>
          <w:rFonts w:eastAsia="Calibri"/>
          <w:sz w:val="28"/>
          <w:szCs w:val="28"/>
          <w:lang w:eastAsia="en-US"/>
        </w:rPr>
        <w:t>инистерство.</w:t>
      </w:r>
    </w:p>
    <w:p w14:paraId="7766BE8F" w14:textId="77777777" w:rsidR="00000E0B" w:rsidRPr="00844DD5" w:rsidRDefault="00000E0B" w:rsidP="00DC7B0E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844DD5">
        <w:rPr>
          <w:rFonts w:eastAsia="Calibri"/>
          <w:sz w:val="28"/>
          <w:szCs w:val="28"/>
          <w:lang w:eastAsia="en-US"/>
        </w:rPr>
        <w:lastRenderedPageBreak/>
        <w:t>Участн</w:t>
      </w:r>
      <w:r>
        <w:rPr>
          <w:rFonts w:eastAsia="Calibri"/>
          <w:sz w:val="28"/>
          <w:szCs w:val="28"/>
          <w:lang w:eastAsia="en-US"/>
        </w:rPr>
        <w:t>ики отбора вправе обратиться в Министерство не позднее</w:t>
      </w:r>
      <w:r w:rsidRPr="00844DD5">
        <w:rPr>
          <w:rFonts w:eastAsia="Calibri"/>
          <w:sz w:val="28"/>
          <w:szCs w:val="28"/>
          <w:lang w:eastAsia="en-US"/>
        </w:rPr>
        <w:t xml:space="preserve"> чем за </w:t>
      </w:r>
      <w:r w:rsidR="000704B5">
        <w:rPr>
          <w:rFonts w:eastAsia="Calibri"/>
          <w:sz w:val="28"/>
          <w:szCs w:val="28"/>
          <w:lang w:eastAsia="en-US"/>
        </w:rPr>
        <w:t>3</w:t>
      </w:r>
      <w:r w:rsidRPr="00844DD5">
        <w:rPr>
          <w:rFonts w:eastAsia="Calibri"/>
          <w:sz w:val="28"/>
          <w:szCs w:val="28"/>
          <w:lang w:eastAsia="en-US"/>
        </w:rPr>
        <w:t xml:space="preserve"> рабочих дн</w:t>
      </w:r>
      <w:r w:rsidR="006F22AC">
        <w:rPr>
          <w:rFonts w:eastAsia="Calibri"/>
          <w:sz w:val="28"/>
          <w:szCs w:val="28"/>
          <w:lang w:eastAsia="en-US"/>
        </w:rPr>
        <w:t>я</w:t>
      </w:r>
      <w:r w:rsidRPr="00844DD5">
        <w:rPr>
          <w:rFonts w:eastAsia="Calibri"/>
          <w:sz w:val="28"/>
          <w:szCs w:val="28"/>
          <w:lang w:eastAsia="en-US"/>
        </w:rPr>
        <w:t xml:space="preserve"> до даты завершения приема документов с обращением в письменном виде о разъяснении положений объявления о проведении отбора и получить разъяснения в течение </w:t>
      </w:r>
      <w:r w:rsidR="000704B5">
        <w:rPr>
          <w:rFonts w:eastAsia="Calibri"/>
          <w:sz w:val="28"/>
          <w:szCs w:val="28"/>
          <w:lang w:eastAsia="en-US"/>
        </w:rPr>
        <w:t>3</w:t>
      </w:r>
      <w:r w:rsidRPr="00844DD5">
        <w:rPr>
          <w:rFonts w:eastAsia="Calibri"/>
          <w:sz w:val="28"/>
          <w:szCs w:val="28"/>
          <w:lang w:eastAsia="en-US"/>
        </w:rPr>
        <w:t xml:space="preserve"> рабочих дней со дня поступления обращения.</w:t>
      </w:r>
    </w:p>
    <w:p w14:paraId="3BA95FB2" w14:textId="77777777" w:rsidR="00000E0B" w:rsidRPr="00CB2344" w:rsidRDefault="00000E0B" w:rsidP="00DC7B0E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844DD5">
        <w:rPr>
          <w:rFonts w:eastAsia="Calibri"/>
          <w:sz w:val="28"/>
          <w:szCs w:val="28"/>
          <w:lang w:eastAsia="en-US"/>
        </w:rPr>
        <w:t xml:space="preserve">2.6. </w:t>
      </w:r>
      <w:r w:rsidRPr="00CB2344">
        <w:rPr>
          <w:rFonts w:eastAsia="Calibri"/>
          <w:sz w:val="28"/>
          <w:szCs w:val="28"/>
          <w:lang w:eastAsia="en-US"/>
        </w:rPr>
        <w:t xml:space="preserve">Министерство регистрирует заявление в день его поступления в специальном журнале регистрации, который должен быть пронумерован, прошнурован и скреплен печатью (далее - журнал регистрации), и в течение </w:t>
      </w:r>
      <w:r w:rsidR="00E656EC" w:rsidRPr="00CB2344">
        <w:rPr>
          <w:rFonts w:eastAsia="Calibri"/>
          <w:sz w:val="28"/>
          <w:szCs w:val="28"/>
          <w:lang w:eastAsia="en-US"/>
        </w:rPr>
        <w:t>2</w:t>
      </w:r>
      <w:r w:rsidR="00DA5CAA">
        <w:rPr>
          <w:rFonts w:eastAsia="Calibri"/>
          <w:sz w:val="28"/>
          <w:szCs w:val="28"/>
          <w:lang w:eastAsia="en-US"/>
        </w:rPr>
        <w:t>0</w:t>
      </w:r>
      <w:r w:rsidRPr="00CB2344">
        <w:rPr>
          <w:rFonts w:eastAsia="Calibri"/>
          <w:sz w:val="28"/>
          <w:szCs w:val="28"/>
          <w:lang w:eastAsia="en-US"/>
        </w:rPr>
        <w:t xml:space="preserve"> </w:t>
      </w:r>
      <w:r w:rsidR="0079050C" w:rsidRPr="00CB2344">
        <w:rPr>
          <w:rFonts w:eastAsia="Calibri"/>
          <w:sz w:val="28"/>
          <w:szCs w:val="28"/>
          <w:lang w:eastAsia="en-US"/>
        </w:rPr>
        <w:t>рабочих</w:t>
      </w:r>
      <w:r w:rsidR="004217A8" w:rsidRPr="00CB2344">
        <w:rPr>
          <w:rFonts w:eastAsia="Calibri"/>
          <w:sz w:val="28"/>
          <w:szCs w:val="28"/>
          <w:lang w:eastAsia="en-US"/>
        </w:rPr>
        <w:t xml:space="preserve"> </w:t>
      </w:r>
      <w:r w:rsidRPr="00CB2344">
        <w:rPr>
          <w:rFonts w:eastAsia="Calibri"/>
          <w:sz w:val="28"/>
          <w:szCs w:val="28"/>
          <w:lang w:eastAsia="en-US"/>
        </w:rPr>
        <w:t>дней с даты регистрации заявления осуществляет проверку пред</w:t>
      </w:r>
      <w:r w:rsidR="00343C31" w:rsidRPr="00CB2344">
        <w:rPr>
          <w:rFonts w:eastAsia="Calibri"/>
          <w:sz w:val="28"/>
          <w:szCs w:val="28"/>
          <w:lang w:eastAsia="en-US"/>
        </w:rPr>
        <w:t>о</w:t>
      </w:r>
      <w:r w:rsidRPr="00CB2344">
        <w:rPr>
          <w:rFonts w:eastAsia="Calibri"/>
          <w:sz w:val="28"/>
          <w:szCs w:val="28"/>
          <w:lang w:eastAsia="en-US"/>
        </w:rPr>
        <w:t>ставленных документов.</w:t>
      </w:r>
    </w:p>
    <w:p w14:paraId="6BC9114B" w14:textId="77777777" w:rsidR="00000E0B" w:rsidRPr="00844DD5" w:rsidRDefault="00000E0B" w:rsidP="00DC7B0E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844DD5">
        <w:rPr>
          <w:rFonts w:eastAsia="Calibri"/>
          <w:sz w:val="28"/>
          <w:szCs w:val="28"/>
          <w:lang w:eastAsia="en-US"/>
        </w:rPr>
        <w:t>Контроль</w:t>
      </w:r>
      <w:r w:rsidR="002B52C8">
        <w:rPr>
          <w:rFonts w:eastAsia="Calibri"/>
          <w:sz w:val="28"/>
          <w:szCs w:val="28"/>
          <w:lang w:eastAsia="en-US"/>
        </w:rPr>
        <w:t xml:space="preserve"> </w:t>
      </w:r>
      <w:r w:rsidRPr="00844DD5">
        <w:rPr>
          <w:rFonts w:eastAsia="Calibri"/>
          <w:sz w:val="28"/>
          <w:szCs w:val="28"/>
          <w:lang w:eastAsia="en-US"/>
        </w:rPr>
        <w:t>за правильностью оформления и полнотой предоставленных док</w:t>
      </w:r>
      <w:r>
        <w:rPr>
          <w:rFonts w:eastAsia="Calibri"/>
          <w:sz w:val="28"/>
          <w:szCs w:val="28"/>
          <w:lang w:eastAsia="en-US"/>
        </w:rPr>
        <w:t>ументов осуществляет М</w:t>
      </w:r>
      <w:r w:rsidRPr="00844DD5">
        <w:rPr>
          <w:rFonts w:eastAsia="Calibri"/>
          <w:sz w:val="28"/>
          <w:szCs w:val="28"/>
          <w:lang w:eastAsia="en-US"/>
        </w:rPr>
        <w:t>инистерство.</w:t>
      </w:r>
    </w:p>
    <w:p w14:paraId="1BA95E16" w14:textId="77777777" w:rsidR="00000E0B" w:rsidRDefault="00000E0B" w:rsidP="00DC7B0E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844DD5">
        <w:rPr>
          <w:rFonts w:eastAsia="Calibri"/>
          <w:sz w:val="28"/>
          <w:szCs w:val="28"/>
          <w:lang w:eastAsia="en-US"/>
        </w:rPr>
        <w:t>Ответственность за достоверность сведений, содержащихся в документах, предоставляемых участниками отбора, возлагается на участников отбора.</w:t>
      </w:r>
    </w:p>
    <w:p w14:paraId="4B8B44F0" w14:textId="77777777" w:rsidR="006A2CD7" w:rsidRDefault="006A2CD7" w:rsidP="006A2CD7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844DD5">
        <w:rPr>
          <w:rFonts w:eastAsia="Calibri"/>
          <w:sz w:val="28"/>
          <w:szCs w:val="28"/>
          <w:lang w:eastAsia="en-US"/>
        </w:rPr>
        <w:t>2.</w:t>
      </w:r>
      <w:r>
        <w:rPr>
          <w:rFonts w:eastAsia="Calibri"/>
          <w:sz w:val="28"/>
          <w:szCs w:val="28"/>
          <w:lang w:eastAsia="en-US"/>
        </w:rPr>
        <w:t>7</w:t>
      </w:r>
      <w:r w:rsidRPr="00844DD5">
        <w:rPr>
          <w:rFonts w:eastAsia="Calibri"/>
          <w:sz w:val="28"/>
          <w:szCs w:val="28"/>
          <w:lang w:eastAsia="en-US"/>
        </w:rPr>
        <w:t xml:space="preserve">. Участник отбора </w:t>
      </w:r>
      <w:r>
        <w:rPr>
          <w:rFonts w:eastAsia="Calibri"/>
          <w:sz w:val="28"/>
          <w:szCs w:val="28"/>
          <w:lang w:eastAsia="en-US"/>
        </w:rPr>
        <w:t xml:space="preserve">должен соответствовать </w:t>
      </w:r>
      <w:r w:rsidRPr="00844DD5">
        <w:rPr>
          <w:rFonts w:eastAsia="Calibri"/>
          <w:sz w:val="28"/>
          <w:szCs w:val="28"/>
          <w:lang w:eastAsia="en-US"/>
        </w:rPr>
        <w:t>следующим требованиям:</w:t>
      </w:r>
    </w:p>
    <w:p w14:paraId="38E087F3" w14:textId="77777777" w:rsidR="006A2CD7" w:rsidRPr="00F864E2" w:rsidRDefault="006A2CD7" w:rsidP="006A2CD7">
      <w:pPr>
        <w:ind w:firstLine="709"/>
        <w:jc w:val="both"/>
        <w:rPr>
          <w:sz w:val="28"/>
          <w:szCs w:val="28"/>
        </w:rPr>
      </w:pPr>
      <w:r w:rsidRPr="00F864E2">
        <w:rPr>
          <w:sz w:val="28"/>
          <w:szCs w:val="28"/>
        </w:rPr>
        <w:t>а) на дату регистрации заявления:</w:t>
      </w:r>
    </w:p>
    <w:p w14:paraId="18CC4A2C" w14:textId="77777777" w:rsidR="006A2CD7" w:rsidRPr="00F864E2" w:rsidRDefault="006A2CD7" w:rsidP="006A2CD7">
      <w:pPr>
        <w:ind w:firstLine="709"/>
        <w:jc w:val="both"/>
        <w:rPr>
          <w:sz w:val="28"/>
          <w:szCs w:val="28"/>
        </w:rPr>
      </w:pPr>
      <w:r w:rsidRPr="00F864E2">
        <w:rPr>
          <w:sz w:val="28"/>
          <w:szCs w:val="28"/>
        </w:rPr>
        <w:t xml:space="preserve">юридическое лицо не должно находиться в процессе реорганизации (за исключением реорганизации в форме присоединения к участнику отбора другого юридического лица), ликвидации, в отношении него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индивидуальный предприниматель не должен прекратить деятельность в качестве индивидуального предпринимателя; </w:t>
      </w:r>
    </w:p>
    <w:p w14:paraId="70464C1A" w14:textId="77777777" w:rsidR="006A2CD7" w:rsidRPr="00BB3087" w:rsidRDefault="006A2CD7" w:rsidP="006A2CD7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BB3087">
        <w:rPr>
          <w:rFonts w:eastAsia="Calibri"/>
          <w:sz w:val="28"/>
          <w:szCs w:val="28"/>
          <w:lang w:eastAsia="en-US"/>
        </w:rPr>
        <w:t>должна отсутствовать просроченная задолженность по возврату в бюджет Курской области субсидий, бюджетных инвестиций, предоставленных</w:t>
      </w:r>
      <w:r w:rsidR="000D5575">
        <w:rPr>
          <w:rFonts w:eastAsia="Calibri"/>
          <w:sz w:val="28"/>
          <w:szCs w:val="28"/>
          <w:lang w:eastAsia="en-US"/>
        </w:rPr>
        <w:t>,</w:t>
      </w:r>
      <w:r w:rsidRPr="00BB3087">
        <w:rPr>
          <w:rFonts w:eastAsia="Calibri"/>
          <w:sz w:val="28"/>
          <w:szCs w:val="28"/>
          <w:lang w:eastAsia="en-US"/>
        </w:rPr>
        <w:t xml:space="preserve"> в том числе</w:t>
      </w:r>
      <w:r w:rsidR="000D5575">
        <w:rPr>
          <w:rFonts w:eastAsia="Calibri"/>
          <w:sz w:val="28"/>
          <w:szCs w:val="28"/>
          <w:lang w:eastAsia="en-US"/>
        </w:rPr>
        <w:t>,</w:t>
      </w:r>
      <w:r w:rsidRPr="00BB3087">
        <w:rPr>
          <w:rFonts w:eastAsia="Calibri"/>
          <w:sz w:val="28"/>
          <w:szCs w:val="28"/>
          <w:lang w:eastAsia="en-US"/>
        </w:rPr>
        <w:t xml:space="preserve"> в соответствии с иными </w:t>
      </w:r>
      <w:r w:rsidR="00602FAC">
        <w:rPr>
          <w:rFonts w:eastAsia="Calibri"/>
          <w:sz w:val="28"/>
          <w:szCs w:val="28"/>
          <w:lang w:eastAsia="en-US"/>
        </w:rPr>
        <w:t>нормативными</w:t>
      </w:r>
      <w:r w:rsidR="00602FAC" w:rsidRPr="00BB3087">
        <w:rPr>
          <w:rFonts w:eastAsia="Calibri"/>
          <w:sz w:val="28"/>
          <w:szCs w:val="28"/>
          <w:lang w:eastAsia="en-US"/>
        </w:rPr>
        <w:t xml:space="preserve"> </w:t>
      </w:r>
      <w:r w:rsidRPr="00BB3087">
        <w:rPr>
          <w:rFonts w:eastAsia="Calibri"/>
          <w:sz w:val="28"/>
          <w:szCs w:val="28"/>
          <w:lang w:eastAsia="en-US"/>
        </w:rPr>
        <w:t>правовыми актами</w:t>
      </w:r>
      <w:r w:rsidR="00602FAC" w:rsidRPr="00602FAC">
        <w:rPr>
          <w:rFonts w:eastAsia="Calibri"/>
          <w:sz w:val="28"/>
          <w:szCs w:val="28"/>
          <w:lang w:eastAsia="en-US"/>
        </w:rPr>
        <w:t xml:space="preserve"> </w:t>
      </w:r>
      <w:r w:rsidR="00602FAC" w:rsidRPr="00844DD5">
        <w:rPr>
          <w:rFonts w:eastAsia="Calibri"/>
          <w:sz w:val="28"/>
          <w:szCs w:val="28"/>
          <w:lang w:eastAsia="en-US"/>
        </w:rPr>
        <w:t>Курской области</w:t>
      </w:r>
      <w:r w:rsidRPr="00BB3087">
        <w:rPr>
          <w:rFonts w:eastAsia="Calibri"/>
          <w:sz w:val="28"/>
          <w:szCs w:val="28"/>
          <w:lang w:eastAsia="en-US"/>
        </w:rPr>
        <w:t>;</w:t>
      </w:r>
    </w:p>
    <w:p w14:paraId="53E284A5" w14:textId="77777777" w:rsidR="006A2CD7" w:rsidRPr="00844DD5" w:rsidRDefault="006A2CD7" w:rsidP="006A2CD7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844DD5">
        <w:rPr>
          <w:rFonts w:eastAsia="Calibri"/>
          <w:sz w:val="28"/>
          <w:szCs w:val="28"/>
          <w:lang w:eastAsia="en-US"/>
        </w:rPr>
        <w:t>не должен получать средства из бюджета Курской области на основании иных нормативных правовых актов Курской области на цели, указанные в пункте 1.1 настоящих Правил;</w:t>
      </w:r>
    </w:p>
    <w:p w14:paraId="340789E1" w14:textId="77777777" w:rsidR="006A2CD7" w:rsidRDefault="006A2CD7" w:rsidP="006A2CD7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844DD5">
        <w:rPr>
          <w:rFonts w:eastAsia="Calibri"/>
          <w:sz w:val="28"/>
          <w:szCs w:val="28"/>
          <w:lang w:eastAsia="en-US"/>
        </w:rPr>
        <w:t>не должен являться иностранным юридическим лицом, в том числе местом регистрации котор</w:t>
      </w:r>
      <w:r>
        <w:rPr>
          <w:rFonts w:eastAsia="Calibri"/>
          <w:sz w:val="28"/>
          <w:szCs w:val="28"/>
          <w:lang w:eastAsia="en-US"/>
        </w:rPr>
        <w:t>ого</w:t>
      </w:r>
      <w:r w:rsidRPr="00844DD5">
        <w:rPr>
          <w:rFonts w:eastAsia="Calibri"/>
          <w:sz w:val="28"/>
          <w:szCs w:val="28"/>
          <w:lang w:eastAsia="en-US"/>
        </w:rPr>
        <w:t xml:space="preserve">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а также российским юридическим лиц</w:t>
      </w:r>
      <w:r>
        <w:rPr>
          <w:rFonts w:eastAsia="Calibri"/>
          <w:sz w:val="28"/>
          <w:szCs w:val="28"/>
          <w:lang w:eastAsia="en-US"/>
        </w:rPr>
        <w:t>ом</w:t>
      </w:r>
      <w:r w:rsidRPr="00844DD5">
        <w:rPr>
          <w:rFonts w:eastAsia="Calibri"/>
          <w:sz w:val="28"/>
          <w:szCs w:val="28"/>
          <w:lang w:eastAsia="en-US"/>
        </w:rPr>
        <w:t xml:space="preserve"> в уставном (складочном) капитале котор</w:t>
      </w:r>
      <w:r>
        <w:rPr>
          <w:rFonts w:eastAsia="Calibri"/>
          <w:sz w:val="28"/>
          <w:szCs w:val="28"/>
          <w:lang w:eastAsia="en-US"/>
        </w:rPr>
        <w:t>ого</w:t>
      </w:r>
      <w:r w:rsidRPr="00844DD5">
        <w:rPr>
          <w:rFonts w:eastAsia="Calibri"/>
          <w:sz w:val="28"/>
          <w:szCs w:val="28"/>
          <w:lang w:eastAsia="en-US"/>
        </w:rPr>
        <w:t xml:space="preserve"> доля прямого или косвенного (через третьих лиц) участия офшорных компаний в совокупности превышает 25 процентов (если иное не предусмотрено законодате</w:t>
      </w:r>
      <w:r w:rsidR="00602FAC">
        <w:rPr>
          <w:rFonts w:eastAsia="Calibri"/>
          <w:sz w:val="28"/>
          <w:szCs w:val="28"/>
          <w:lang w:eastAsia="en-US"/>
        </w:rPr>
        <w:t xml:space="preserve">льством Российской Федерации). </w:t>
      </w:r>
      <w:r w:rsidRPr="00844DD5">
        <w:rPr>
          <w:rFonts w:eastAsia="Calibri"/>
          <w:sz w:val="28"/>
          <w:szCs w:val="28"/>
          <w:lang w:eastAsia="en-US"/>
        </w:rPr>
        <w:t xml:space="preserve"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</w:t>
      </w:r>
      <w:r w:rsidRPr="00844DD5">
        <w:rPr>
          <w:rFonts w:eastAsia="Calibri"/>
          <w:sz w:val="28"/>
          <w:szCs w:val="28"/>
          <w:lang w:eastAsia="en-US"/>
        </w:rPr>
        <w:lastRenderedPageBreak/>
        <w:t>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14:paraId="204151B6" w14:textId="77777777" w:rsidR="006A2CD7" w:rsidRPr="004E13FD" w:rsidRDefault="006A2CD7" w:rsidP="006A2CD7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должен представлять отчет </w:t>
      </w:r>
      <w:r w:rsidRPr="00320E25">
        <w:rPr>
          <w:rFonts w:eastAsiaTheme="minorHAnsi"/>
          <w:sz w:val="28"/>
          <w:szCs w:val="28"/>
          <w:lang w:eastAsia="en-US"/>
        </w:rPr>
        <w:t>о финансово-экономическом состоянии по форме, установленной Министерством сельского хозяйства Российской Федерации, в срок</w:t>
      </w:r>
      <w:r>
        <w:rPr>
          <w:rFonts w:eastAsiaTheme="minorHAnsi"/>
          <w:sz w:val="28"/>
          <w:szCs w:val="28"/>
          <w:lang w:eastAsia="en-US"/>
        </w:rPr>
        <w:t>и</w:t>
      </w:r>
      <w:r w:rsidRPr="00320E25">
        <w:rPr>
          <w:rFonts w:eastAsiaTheme="minorHAnsi"/>
          <w:sz w:val="28"/>
          <w:szCs w:val="28"/>
          <w:lang w:eastAsia="en-US"/>
        </w:rPr>
        <w:t xml:space="preserve">, </w:t>
      </w:r>
      <w:r>
        <w:rPr>
          <w:rFonts w:eastAsiaTheme="minorHAnsi"/>
          <w:sz w:val="28"/>
          <w:szCs w:val="28"/>
          <w:lang w:eastAsia="en-US"/>
        </w:rPr>
        <w:t>установленные Министерством. Приказ Министерства, устанавливающий сроки предоставления отчета, размещается на официальном сайте Министерства в информационно-телекоммуникационной сети «Интернет» в разделе «Документы»;</w:t>
      </w:r>
    </w:p>
    <w:p w14:paraId="04E865D9" w14:textId="77777777" w:rsidR="006A2CD7" w:rsidRDefault="006A2CD7" w:rsidP="006A2CD7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должен соответствовать </w:t>
      </w:r>
      <w:r w:rsidRPr="004E13FD">
        <w:rPr>
          <w:rFonts w:eastAsiaTheme="minorHAnsi"/>
          <w:sz w:val="28"/>
          <w:szCs w:val="28"/>
          <w:lang w:eastAsia="en-US"/>
        </w:rPr>
        <w:t xml:space="preserve">требованиям </w:t>
      </w:r>
      <w:r>
        <w:rPr>
          <w:rFonts w:eastAsiaTheme="minorHAnsi"/>
          <w:sz w:val="28"/>
          <w:szCs w:val="28"/>
          <w:lang w:eastAsia="en-US"/>
        </w:rPr>
        <w:t xml:space="preserve">части 1 </w:t>
      </w:r>
      <w:r w:rsidRPr="004E13FD">
        <w:rPr>
          <w:rFonts w:eastAsiaTheme="minorHAnsi"/>
          <w:sz w:val="28"/>
          <w:szCs w:val="28"/>
          <w:lang w:eastAsia="en-US"/>
        </w:rPr>
        <w:t xml:space="preserve">статьи 3 Федерального </w:t>
      </w:r>
      <w:r>
        <w:rPr>
          <w:rFonts w:eastAsiaTheme="minorHAnsi"/>
          <w:sz w:val="28"/>
          <w:szCs w:val="28"/>
          <w:lang w:eastAsia="en-US"/>
        </w:rPr>
        <w:t>закона от 29 декабря 2006 года №</w:t>
      </w:r>
      <w:r w:rsidRPr="004E13FD">
        <w:rPr>
          <w:rFonts w:eastAsiaTheme="minorHAnsi"/>
          <w:sz w:val="28"/>
          <w:szCs w:val="28"/>
          <w:lang w:eastAsia="en-US"/>
        </w:rPr>
        <w:t xml:space="preserve"> 264</w:t>
      </w:r>
      <w:r>
        <w:rPr>
          <w:rFonts w:eastAsiaTheme="minorHAnsi"/>
          <w:sz w:val="28"/>
          <w:szCs w:val="28"/>
          <w:lang w:eastAsia="en-US"/>
        </w:rPr>
        <w:t>-ФЗ «О развитии сельского хозяйства»</w:t>
      </w:r>
      <w:r w:rsidRPr="004E13FD">
        <w:rPr>
          <w:rFonts w:eastAsiaTheme="minorHAnsi"/>
          <w:sz w:val="28"/>
          <w:szCs w:val="28"/>
          <w:lang w:eastAsia="en-US"/>
        </w:rPr>
        <w:t>;</w:t>
      </w:r>
    </w:p>
    <w:p w14:paraId="6297E82F" w14:textId="77777777" w:rsidR="006A2CD7" w:rsidRDefault="006A2CD7" w:rsidP="006A2CD7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приобретение оборудования в течение 5 лет до момента ввода в эксплуатацию объектов основных средств, созданных в рамках инвестиционного проекта</w:t>
      </w:r>
      <w:r w:rsidRPr="004E13FD">
        <w:rPr>
          <w:rFonts w:eastAsiaTheme="minorHAnsi"/>
          <w:sz w:val="28"/>
          <w:szCs w:val="28"/>
          <w:lang w:eastAsia="en-US"/>
        </w:rPr>
        <w:t>;</w:t>
      </w:r>
    </w:p>
    <w:p w14:paraId="78B32F4F" w14:textId="77777777" w:rsidR="00252DFA" w:rsidRPr="009B235F" w:rsidRDefault="00252DFA" w:rsidP="00252D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35F">
        <w:rPr>
          <w:rFonts w:ascii="Times New Roman" w:hAnsi="Times New Roman" w:cs="Times New Roman"/>
          <w:sz w:val="28"/>
          <w:szCs w:val="28"/>
        </w:rPr>
        <w:t>не истек трехлетний срок с момента ввода в эксплуатацию объектов основных средств, созданных в рамках инвестиционного проекта.</w:t>
      </w:r>
    </w:p>
    <w:p w14:paraId="0D2ADA8B" w14:textId="77777777" w:rsidR="006A2CD7" w:rsidRPr="00F864E2" w:rsidRDefault="006A2CD7" w:rsidP="006A2CD7">
      <w:pPr>
        <w:ind w:firstLine="709"/>
        <w:jc w:val="both"/>
        <w:rPr>
          <w:sz w:val="28"/>
          <w:szCs w:val="28"/>
        </w:rPr>
      </w:pPr>
      <w:r w:rsidRPr="00F864E2">
        <w:rPr>
          <w:sz w:val="28"/>
          <w:szCs w:val="28"/>
        </w:rPr>
        <w:t>б) на дату формирования Федеральной налоговой служб</w:t>
      </w:r>
      <w:r>
        <w:rPr>
          <w:sz w:val="28"/>
          <w:szCs w:val="28"/>
        </w:rPr>
        <w:t>ой</w:t>
      </w:r>
      <w:r w:rsidRPr="00F864E2">
        <w:rPr>
          <w:sz w:val="28"/>
          <w:szCs w:val="28"/>
        </w:rPr>
        <w:t xml:space="preserve"> сведений о наличии (отсутствии)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сборах: </w:t>
      </w:r>
    </w:p>
    <w:p w14:paraId="400ECF40" w14:textId="77777777" w:rsidR="006A2CD7" w:rsidRPr="00F864E2" w:rsidRDefault="006A2CD7" w:rsidP="006A2CD7">
      <w:pPr>
        <w:ind w:firstLine="709"/>
        <w:jc w:val="both"/>
        <w:rPr>
          <w:sz w:val="28"/>
          <w:szCs w:val="28"/>
        </w:rPr>
      </w:pPr>
      <w:bookmarkStart w:id="1" w:name="_Hlk129351899"/>
      <w:r w:rsidRPr="00F864E2">
        <w:rPr>
          <w:sz w:val="28"/>
          <w:szCs w:val="28"/>
        </w:rPr>
        <w:t xml:space="preserve">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сборах. </w:t>
      </w:r>
    </w:p>
    <w:bookmarkEnd w:id="1"/>
    <w:p w14:paraId="1331B267" w14:textId="77777777" w:rsidR="006A2CD7" w:rsidRPr="00F864E2" w:rsidRDefault="006A2CD7" w:rsidP="006A2CD7">
      <w:pPr>
        <w:ind w:firstLine="709"/>
        <w:jc w:val="both"/>
        <w:rPr>
          <w:sz w:val="28"/>
          <w:szCs w:val="28"/>
        </w:rPr>
      </w:pPr>
      <w:r w:rsidRPr="00F864E2">
        <w:rPr>
          <w:sz w:val="28"/>
          <w:szCs w:val="28"/>
        </w:rPr>
        <w:t xml:space="preserve">Информацию о соответствии участника отбора требованиям, указанным в абзацах втором - пятом подпункта «а» настоящего пункта, участник отбора представляет в Министерство одновременно с заявлением для участия в отборе на предоставление субсидии по форме, установленной Министерством. </w:t>
      </w:r>
    </w:p>
    <w:p w14:paraId="7495DF53" w14:textId="77777777" w:rsidR="006A2CD7" w:rsidRPr="00F864E2" w:rsidRDefault="006A2CD7" w:rsidP="006A2CD7">
      <w:pPr>
        <w:ind w:firstLine="709"/>
        <w:jc w:val="both"/>
        <w:rPr>
          <w:sz w:val="28"/>
          <w:szCs w:val="28"/>
        </w:rPr>
      </w:pPr>
      <w:bookmarkStart w:id="2" w:name="_Hlk129957018"/>
      <w:r w:rsidRPr="00A916A3">
        <w:rPr>
          <w:sz w:val="28"/>
          <w:szCs w:val="28"/>
        </w:rPr>
        <w:t xml:space="preserve">Для </w:t>
      </w:r>
      <w:r w:rsidRPr="005005CD">
        <w:rPr>
          <w:sz w:val="28"/>
          <w:szCs w:val="28"/>
        </w:rPr>
        <w:t>проверки</w:t>
      </w:r>
      <w:r w:rsidRPr="001B3C69">
        <w:rPr>
          <w:sz w:val="28"/>
          <w:szCs w:val="28"/>
        </w:rPr>
        <w:t xml:space="preserve"> </w:t>
      </w:r>
      <w:r w:rsidRPr="00A916A3">
        <w:rPr>
          <w:sz w:val="28"/>
          <w:szCs w:val="28"/>
        </w:rPr>
        <w:t>соответствия участника отбора требованиям, установленным абзацем вторым подпункта «а» и подпунктом «б» настоящего пункта, Министерство запрашивает и получает от Федеральной налоговой службы сведения о наличии (отсутствии) у участника отбора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</w:t>
      </w:r>
      <w:r w:rsidRPr="00D03CE4">
        <w:rPr>
          <w:color w:val="FF0000"/>
          <w:sz w:val="28"/>
          <w:szCs w:val="28"/>
        </w:rPr>
        <w:t xml:space="preserve"> </w:t>
      </w:r>
      <w:r w:rsidRPr="00F864E2">
        <w:rPr>
          <w:sz w:val="28"/>
          <w:szCs w:val="28"/>
        </w:rPr>
        <w:t xml:space="preserve">сборах, а также выписку из Единого государственного реестра индивидуальных предпринимателей или Единого государственного реестра юридических лиц. </w:t>
      </w:r>
      <w:bookmarkEnd w:id="2"/>
    </w:p>
    <w:p w14:paraId="34A55F0D" w14:textId="77777777" w:rsidR="006A2CD7" w:rsidRPr="003038FB" w:rsidRDefault="006A2CD7" w:rsidP="006A2CD7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2.8. </w:t>
      </w:r>
      <w:r w:rsidRPr="003038FB">
        <w:rPr>
          <w:rFonts w:eastAsia="Calibri"/>
          <w:sz w:val="28"/>
          <w:szCs w:val="28"/>
          <w:lang w:eastAsia="en-US"/>
        </w:rPr>
        <w:t>Проверка фактических затрат на приобретение оборудов</w:t>
      </w:r>
      <w:r>
        <w:rPr>
          <w:rFonts w:eastAsia="Calibri"/>
          <w:sz w:val="28"/>
          <w:szCs w:val="28"/>
          <w:lang w:eastAsia="en-US"/>
        </w:rPr>
        <w:t xml:space="preserve">ания, подлежащих субсидированию, </w:t>
      </w:r>
      <w:r w:rsidRPr="003038FB">
        <w:rPr>
          <w:rFonts w:eastAsia="Calibri"/>
          <w:sz w:val="28"/>
          <w:szCs w:val="28"/>
          <w:lang w:eastAsia="en-US"/>
        </w:rPr>
        <w:t xml:space="preserve">осуществляется экспертами, экспертными организациями, привлекаемыми </w:t>
      </w:r>
      <w:r>
        <w:rPr>
          <w:rFonts w:eastAsia="Calibri"/>
          <w:sz w:val="28"/>
          <w:szCs w:val="28"/>
          <w:lang w:eastAsia="en-US"/>
        </w:rPr>
        <w:t xml:space="preserve">Министерством </w:t>
      </w:r>
      <w:r w:rsidRPr="003038FB">
        <w:rPr>
          <w:rFonts w:eastAsia="Calibri"/>
          <w:sz w:val="28"/>
          <w:szCs w:val="28"/>
          <w:lang w:eastAsia="en-US"/>
        </w:rPr>
        <w:t xml:space="preserve">на основании контрактов, </w:t>
      </w:r>
      <w:r w:rsidRPr="003038FB">
        <w:rPr>
          <w:rFonts w:eastAsia="Calibri"/>
          <w:sz w:val="28"/>
          <w:szCs w:val="28"/>
          <w:lang w:eastAsia="en-US"/>
        </w:rPr>
        <w:lastRenderedPageBreak/>
        <w:t xml:space="preserve">заключенных в соответствии с Федеральным </w:t>
      </w:r>
      <w:hyperlink r:id="rId9" w:history="1">
        <w:r w:rsidRPr="003038FB">
          <w:rPr>
            <w:rFonts w:eastAsia="Calibri"/>
            <w:sz w:val="28"/>
            <w:szCs w:val="28"/>
            <w:lang w:eastAsia="en-US"/>
          </w:rPr>
          <w:t>законом</w:t>
        </w:r>
      </w:hyperlink>
      <w:r w:rsidRPr="003038FB">
        <w:rPr>
          <w:rFonts w:eastAsia="Calibri"/>
          <w:sz w:val="28"/>
          <w:szCs w:val="28"/>
          <w:lang w:eastAsia="en-US"/>
        </w:rPr>
        <w:t xml:space="preserve"> от 5 апреля 2013 года </w:t>
      </w:r>
      <w:r>
        <w:rPr>
          <w:rFonts w:eastAsia="Calibri"/>
          <w:sz w:val="28"/>
          <w:szCs w:val="28"/>
          <w:lang w:eastAsia="en-US"/>
        </w:rPr>
        <w:t>№ 44-ФЗ «</w:t>
      </w:r>
      <w:r w:rsidRPr="003038FB">
        <w:rPr>
          <w:rFonts w:eastAsia="Calibri"/>
          <w:sz w:val="28"/>
          <w:szCs w:val="28"/>
          <w:lang w:eastAsia="en-US"/>
        </w:rPr>
        <w:t>О контрактной системе в сфере закупок товаров, работ, услуг для обеспечения государственных и муниципальных нужд</w:t>
      </w:r>
      <w:r>
        <w:rPr>
          <w:rFonts w:eastAsia="Calibri"/>
          <w:sz w:val="28"/>
          <w:szCs w:val="28"/>
          <w:lang w:eastAsia="en-US"/>
        </w:rPr>
        <w:t>»</w:t>
      </w:r>
      <w:r w:rsidRPr="003038FB">
        <w:rPr>
          <w:rFonts w:eastAsia="Calibri"/>
          <w:sz w:val="28"/>
          <w:szCs w:val="28"/>
          <w:lang w:eastAsia="en-US"/>
        </w:rPr>
        <w:t xml:space="preserve">, на основании документов, предоставленных </w:t>
      </w:r>
      <w:r w:rsidR="00602FAC">
        <w:rPr>
          <w:rFonts w:eastAsia="Calibri"/>
          <w:sz w:val="28"/>
          <w:szCs w:val="28"/>
          <w:lang w:eastAsia="en-US"/>
        </w:rPr>
        <w:t>участниками отбора.</w:t>
      </w:r>
    </w:p>
    <w:p w14:paraId="473C3EC7" w14:textId="77777777" w:rsidR="006A2CD7" w:rsidRPr="003038FB" w:rsidRDefault="006A2CD7" w:rsidP="006A2CD7">
      <w:pPr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3038FB">
        <w:rPr>
          <w:rFonts w:eastAsia="Calibri"/>
          <w:sz w:val="28"/>
          <w:szCs w:val="28"/>
          <w:lang w:eastAsia="en-US"/>
        </w:rPr>
        <w:t>Для проверки фактических затрат на приобретение оборудо</w:t>
      </w:r>
      <w:r>
        <w:rPr>
          <w:rFonts w:eastAsia="Calibri"/>
          <w:sz w:val="28"/>
          <w:szCs w:val="28"/>
          <w:lang w:eastAsia="en-US"/>
        </w:rPr>
        <w:t>вания, подлежащих субсидированию</w:t>
      </w:r>
      <w:r w:rsidRPr="003038FB">
        <w:rPr>
          <w:rFonts w:eastAsia="Calibri"/>
          <w:sz w:val="28"/>
          <w:szCs w:val="28"/>
          <w:lang w:eastAsia="en-US"/>
        </w:rPr>
        <w:t xml:space="preserve">, </w:t>
      </w:r>
      <w:r>
        <w:rPr>
          <w:rFonts w:eastAsia="Calibri"/>
          <w:sz w:val="28"/>
          <w:szCs w:val="28"/>
          <w:lang w:eastAsia="en-US"/>
        </w:rPr>
        <w:t>Министерство</w:t>
      </w:r>
      <w:r w:rsidRPr="003038FB">
        <w:rPr>
          <w:rFonts w:eastAsia="Calibri"/>
          <w:sz w:val="28"/>
          <w:szCs w:val="28"/>
          <w:lang w:eastAsia="en-US"/>
        </w:rPr>
        <w:t xml:space="preserve"> в течение 1 рабочего дня со дня заключения контракта направляет (передает) эксперту, экспертной организации документы, предоставленные </w:t>
      </w:r>
      <w:r>
        <w:rPr>
          <w:rFonts w:eastAsia="Calibri"/>
          <w:sz w:val="28"/>
          <w:szCs w:val="28"/>
          <w:lang w:eastAsia="en-US"/>
        </w:rPr>
        <w:t>участниками отбора</w:t>
      </w:r>
      <w:r w:rsidRPr="003038FB">
        <w:rPr>
          <w:rFonts w:eastAsia="Calibri"/>
          <w:sz w:val="28"/>
          <w:szCs w:val="28"/>
          <w:lang w:eastAsia="en-US"/>
        </w:rPr>
        <w:t xml:space="preserve"> для подтверждения фактического объема понесенных </w:t>
      </w:r>
      <w:r>
        <w:rPr>
          <w:rFonts w:eastAsia="Calibri"/>
          <w:sz w:val="28"/>
          <w:szCs w:val="28"/>
          <w:lang w:eastAsia="en-US"/>
        </w:rPr>
        <w:t xml:space="preserve">затрат </w:t>
      </w:r>
      <w:r w:rsidRPr="003038FB">
        <w:rPr>
          <w:rFonts w:eastAsia="Calibri"/>
          <w:sz w:val="28"/>
          <w:szCs w:val="28"/>
          <w:lang w:eastAsia="en-US"/>
        </w:rPr>
        <w:t xml:space="preserve">на приобретение оборудования </w:t>
      </w:r>
      <w:r w:rsidRPr="00AE7988">
        <w:rPr>
          <w:sz w:val="28"/>
          <w:szCs w:val="28"/>
        </w:rPr>
        <w:t>для создания новых производственных мощностей по переработке</w:t>
      </w:r>
      <w:r w:rsidR="00292247">
        <w:rPr>
          <w:sz w:val="28"/>
          <w:szCs w:val="28"/>
        </w:rPr>
        <w:t xml:space="preserve"> сельскохозяйственной продукции</w:t>
      </w:r>
      <w:r w:rsidRPr="003038FB">
        <w:rPr>
          <w:rFonts w:eastAsia="Calibri"/>
          <w:sz w:val="28"/>
          <w:szCs w:val="28"/>
          <w:lang w:eastAsia="en-US"/>
        </w:rPr>
        <w:t>.</w:t>
      </w:r>
    </w:p>
    <w:p w14:paraId="6D4135F3" w14:textId="77777777" w:rsidR="006A2CD7" w:rsidRPr="003038FB" w:rsidRDefault="006A2CD7" w:rsidP="006A2CD7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3038FB">
        <w:rPr>
          <w:rFonts w:eastAsia="Calibri"/>
          <w:sz w:val="28"/>
          <w:szCs w:val="28"/>
          <w:lang w:eastAsia="en-US"/>
        </w:rPr>
        <w:t xml:space="preserve">Для проведения проверки фактических затрат на приобретение оборудования, подлежащих субсидированию, эксперты, экспертные организации имеют право запрашивать у </w:t>
      </w:r>
      <w:r>
        <w:rPr>
          <w:rFonts w:eastAsia="Calibri"/>
          <w:sz w:val="28"/>
          <w:szCs w:val="28"/>
          <w:lang w:eastAsia="en-US"/>
        </w:rPr>
        <w:t>участников отбора</w:t>
      </w:r>
      <w:r w:rsidRPr="003038FB">
        <w:rPr>
          <w:rFonts w:eastAsia="Calibri"/>
          <w:sz w:val="28"/>
          <w:szCs w:val="28"/>
          <w:lang w:eastAsia="en-US"/>
        </w:rPr>
        <w:t xml:space="preserve"> техническую документацию, прилагаемую к оборудованию (паспорт оборудования или документы, обеспечивающие идентификацию для элементов (сборочных единиц, деталей) и комплектующим изделиям, сборочный чертеж или чертеж с указанием основных размеров, руководство (инструкцию) по эксплуатации оборудования и комплектующих изделий, чертежи, схемы, расчеты.</w:t>
      </w:r>
    </w:p>
    <w:p w14:paraId="79BFAD6D" w14:textId="77777777" w:rsidR="006A2CD7" w:rsidRDefault="006A2CD7" w:rsidP="006A2CD7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3038FB">
        <w:rPr>
          <w:rFonts w:eastAsia="Calibri"/>
          <w:sz w:val="28"/>
          <w:szCs w:val="28"/>
          <w:lang w:eastAsia="en-US"/>
        </w:rPr>
        <w:t>Эксперт</w:t>
      </w:r>
      <w:r w:rsidR="00745332">
        <w:rPr>
          <w:rFonts w:eastAsia="Calibri"/>
          <w:sz w:val="28"/>
          <w:szCs w:val="28"/>
          <w:lang w:eastAsia="en-US"/>
        </w:rPr>
        <w:t xml:space="preserve"> (</w:t>
      </w:r>
      <w:r w:rsidRPr="003038FB">
        <w:rPr>
          <w:rFonts w:eastAsia="Calibri"/>
          <w:sz w:val="28"/>
          <w:szCs w:val="28"/>
          <w:lang w:eastAsia="en-US"/>
        </w:rPr>
        <w:t>экспертная организация</w:t>
      </w:r>
      <w:r w:rsidR="00745332">
        <w:rPr>
          <w:rFonts w:eastAsia="Calibri"/>
          <w:sz w:val="28"/>
          <w:szCs w:val="28"/>
          <w:lang w:eastAsia="en-US"/>
        </w:rPr>
        <w:t>)</w:t>
      </w:r>
      <w:r w:rsidRPr="003038FB">
        <w:rPr>
          <w:rFonts w:eastAsia="Calibri"/>
          <w:sz w:val="28"/>
          <w:szCs w:val="28"/>
          <w:lang w:eastAsia="en-US"/>
        </w:rPr>
        <w:t xml:space="preserve"> в сроки, установленные контрактом, но не более 10 рабочих дней со дня поступления документов, рассматривает их и направляет в </w:t>
      </w:r>
      <w:r>
        <w:rPr>
          <w:rFonts w:eastAsia="Calibri"/>
          <w:sz w:val="28"/>
          <w:szCs w:val="28"/>
          <w:lang w:eastAsia="en-US"/>
        </w:rPr>
        <w:t xml:space="preserve">Министерство </w:t>
      </w:r>
      <w:r w:rsidRPr="003038FB">
        <w:rPr>
          <w:rFonts w:eastAsia="Calibri"/>
          <w:sz w:val="28"/>
          <w:szCs w:val="28"/>
          <w:lang w:eastAsia="en-US"/>
        </w:rPr>
        <w:t>экспертное заключение о фактическом объеме понесенных затрат, подтвержденном пред</w:t>
      </w:r>
      <w:r w:rsidR="00745332">
        <w:rPr>
          <w:rFonts w:eastAsia="Calibri"/>
          <w:sz w:val="28"/>
          <w:szCs w:val="28"/>
          <w:lang w:eastAsia="en-US"/>
        </w:rPr>
        <w:t>о</w:t>
      </w:r>
      <w:r w:rsidRPr="003038FB">
        <w:rPr>
          <w:rFonts w:eastAsia="Calibri"/>
          <w:sz w:val="28"/>
          <w:szCs w:val="28"/>
          <w:lang w:eastAsia="en-US"/>
        </w:rPr>
        <w:t xml:space="preserve">ставленными первичными документами </w:t>
      </w:r>
      <w:r>
        <w:rPr>
          <w:rFonts w:eastAsia="Calibri"/>
          <w:sz w:val="28"/>
          <w:szCs w:val="28"/>
          <w:lang w:eastAsia="en-US"/>
        </w:rPr>
        <w:t>участниками отбора</w:t>
      </w:r>
      <w:r w:rsidRPr="003038FB">
        <w:rPr>
          <w:rFonts w:eastAsia="Calibri"/>
          <w:sz w:val="28"/>
          <w:szCs w:val="28"/>
          <w:lang w:eastAsia="en-US"/>
        </w:rPr>
        <w:t>, на приобретение оборудования для создания новых производственных мощностей по переработке сельскохозяйственной продукции</w:t>
      </w:r>
      <w:r>
        <w:rPr>
          <w:rFonts w:eastAsia="Calibri"/>
          <w:sz w:val="28"/>
          <w:szCs w:val="28"/>
          <w:lang w:eastAsia="en-US"/>
        </w:rPr>
        <w:t xml:space="preserve"> (далее – экспертное заключение)</w:t>
      </w:r>
      <w:r w:rsidRPr="003038FB">
        <w:rPr>
          <w:rFonts w:eastAsia="Calibri"/>
          <w:sz w:val="28"/>
          <w:szCs w:val="28"/>
          <w:lang w:eastAsia="en-US"/>
        </w:rPr>
        <w:t>.</w:t>
      </w:r>
    </w:p>
    <w:p w14:paraId="496D1C11" w14:textId="77777777" w:rsidR="00000E0B" w:rsidRPr="00844DD5" w:rsidRDefault="00000E0B" w:rsidP="00DC7B0E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844DD5">
        <w:rPr>
          <w:rFonts w:eastAsia="Calibri"/>
          <w:sz w:val="28"/>
          <w:szCs w:val="28"/>
          <w:lang w:eastAsia="en-US"/>
        </w:rPr>
        <w:t>2.</w:t>
      </w:r>
      <w:r w:rsidR="003E7275">
        <w:rPr>
          <w:rFonts w:eastAsia="Calibri"/>
          <w:sz w:val="28"/>
          <w:szCs w:val="28"/>
          <w:lang w:eastAsia="en-US"/>
        </w:rPr>
        <w:t>9</w:t>
      </w:r>
      <w:r w:rsidRPr="00844DD5">
        <w:rPr>
          <w:rFonts w:eastAsia="Calibri"/>
          <w:sz w:val="28"/>
          <w:szCs w:val="28"/>
          <w:lang w:eastAsia="en-US"/>
        </w:rPr>
        <w:t>. Критериями отбора являются:</w:t>
      </w:r>
    </w:p>
    <w:p w14:paraId="79DAA08C" w14:textId="77777777" w:rsidR="00000E0B" w:rsidRPr="00844DD5" w:rsidRDefault="00000E0B" w:rsidP="00DC7B0E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844DD5">
        <w:rPr>
          <w:rFonts w:eastAsia="Calibri"/>
          <w:sz w:val="28"/>
          <w:szCs w:val="28"/>
          <w:lang w:eastAsia="en-US"/>
        </w:rPr>
        <w:t>соответст</w:t>
      </w:r>
      <w:r w:rsidR="0056013E">
        <w:rPr>
          <w:rFonts w:eastAsia="Calibri"/>
          <w:sz w:val="28"/>
          <w:szCs w:val="28"/>
          <w:lang w:eastAsia="en-US"/>
        </w:rPr>
        <w:t>вие участника отбора требования</w:t>
      </w:r>
      <w:r w:rsidR="00AC3126">
        <w:rPr>
          <w:rFonts w:eastAsia="Calibri"/>
          <w:sz w:val="28"/>
          <w:szCs w:val="28"/>
          <w:lang w:eastAsia="en-US"/>
        </w:rPr>
        <w:t>м</w:t>
      </w:r>
      <w:r w:rsidRPr="00844DD5">
        <w:rPr>
          <w:rFonts w:eastAsia="Calibri"/>
          <w:sz w:val="28"/>
          <w:szCs w:val="28"/>
          <w:lang w:eastAsia="en-US"/>
        </w:rPr>
        <w:t xml:space="preserve">, указанным в пункте </w:t>
      </w:r>
      <w:r w:rsidR="00173C23">
        <w:rPr>
          <w:rFonts w:eastAsia="Calibri"/>
          <w:color w:val="000000" w:themeColor="text1"/>
          <w:sz w:val="28"/>
          <w:szCs w:val="28"/>
          <w:lang w:eastAsia="en-US"/>
        </w:rPr>
        <w:t>2.</w:t>
      </w:r>
      <w:r w:rsidR="00426200">
        <w:rPr>
          <w:rFonts w:eastAsia="Calibri"/>
          <w:color w:val="000000" w:themeColor="text1"/>
          <w:sz w:val="28"/>
          <w:szCs w:val="28"/>
          <w:lang w:eastAsia="en-US"/>
        </w:rPr>
        <w:t>7</w:t>
      </w:r>
      <w:r w:rsidRPr="007E0A61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Pr="00844DD5">
        <w:rPr>
          <w:rFonts w:eastAsia="Calibri"/>
          <w:sz w:val="28"/>
          <w:szCs w:val="28"/>
          <w:lang w:eastAsia="en-US"/>
        </w:rPr>
        <w:t>настоящих Правил;</w:t>
      </w:r>
    </w:p>
    <w:p w14:paraId="534E1C09" w14:textId="77777777" w:rsidR="00000E0B" w:rsidRPr="00156EAA" w:rsidRDefault="00000E0B" w:rsidP="00DC7B0E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156EAA">
        <w:rPr>
          <w:rFonts w:eastAsia="Calibri"/>
          <w:sz w:val="28"/>
          <w:szCs w:val="28"/>
          <w:lang w:eastAsia="en-US"/>
        </w:rPr>
        <w:t>соответствие документов, предоставленных участником отбора дл</w:t>
      </w:r>
      <w:r w:rsidR="0079050C">
        <w:rPr>
          <w:rFonts w:eastAsia="Calibri"/>
          <w:sz w:val="28"/>
          <w:szCs w:val="28"/>
          <w:lang w:eastAsia="en-US"/>
        </w:rPr>
        <w:t xml:space="preserve">я участия в отборе, приложению </w:t>
      </w:r>
      <w:r w:rsidR="002A46DD">
        <w:rPr>
          <w:rFonts w:eastAsia="Calibri"/>
          <w:sz w:val="28"/>
          <w:szCs w:val="28"/>
          <w:lang w:eastAsia="en-US"/>
        </w:rPr>
        <w:t xml:space="preserve">№ 1 </w:t>
      </w:r>
      <w:r w:rsidRPr="00156EAA">
        <w:rPr>
          <w:rFonts w:eastAsia="Calibri"/>
          <w:sz w:val="28"/>
          <w:szCs w:val="28"/>
          <w:lang w:eastAsia="en-US"/>
        </w:rPr>
        <w:t>к настоящим Правилам.</w:t>
      </w:r>
    </w:p>
    <w:p w14:paraId="769664CD" w14:textId="77777777" w:rsidR="00000E0B" w:rsidRPr="00844DD5" w:rsidRDefault="003E7275" w:rsidP="00DC7B0E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2.10</w:t>
      </w:r>
      <w:r w:rsidR="00000E0B" w:rsidRPr="00844DD5">
        <w:rPr>
          <w:rFonts w:eastAsia="Calibri"/>
          <w:sz w:val="28"/>
          <w:szCs w:val="28"/>
          <w:lang w:eastAsia="en-US"/>
        </w:rPr>
        <w:t>. Основанием для отклонения заявления участника отбора на стадии рассмотрения заявления являются:</w:t>
      </w:r>
    </w:p>
    <w:p w14:paraId="02A5FD05" w14:textId="77777777" w:rsidR="00000E0B" w:rsidRPr="00844DD5" w:rsidRDefault="00000E0B" w:rsidP="00DC7B0E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844DD5">
        <w:rPr>
          <w:rFonts w:eastAsia="Calibri"/>
          <w:sz w:val="28"/>
          <w:szCs w:val="28"/>
          <w:lang w:eastAsia="en-US"/>
        </w:rPr>
        <w:t>несоответствие участника отбора требованиям, установленным пунктом 2.</w:t>
      </w:r>
      <w:r w:rsidR="008F19A0">
        <w:rPr>
          <w:rFonts w:eastAsia="Calibri"/>
          <w:sz w:val="28"/>
          <w:szCs w:val="28"/>
          <w:lang w:eastAsia="en-US"/>
        </w:rPr>
        <w:t>7</w:t>
      </w:r>
      <w:r w:rsidRPr="00844DD5">
        <w:rPr>
          <w:rFonts w:eastAsia="Calibri"/>
          <w:sz w:val="28"/>
          <w:szCs w:val="28"/>
          <w:lang w:eastAsia="en-US"/>
        </w:rPr>
        <w:t xml:space="preserve"> настоящих Правил;</w:t>
      </w:r>
    </w:p>
    <w:p w14:paraId="34E855B3" w14:textId="77777777" w:rsidR="00000E0B" w:rsidRPr="00844DD5" w:rsidRDefault="00000E0B" w:rsidP="00DC7B0E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844DD5">
        <w:rPr>
          <w:rFonts w:eastAsia="Calibri"/>
          <w:sz w:val="28"/>
          <w:szCs w:val="28"/>
          <w:lang w:eastAsia="en-US"/>
        </w:rPr>
        <w:t>несоответствие пред</w:t>
      </w:r>
      <w:r w:rsidR="001A24D3">
        <w:rPr>
          <w:rFonts w:eastAsia="Calibri"/>
          <w:sz w:val="28"/>
          <w:szCs w:val="28"/>
          <w:lang w:eastAsia="en-US"/>
        </w:rPr>
        <w:t>о</w:t>
      </w:r>
      <w:r w:rsidRPr="00844DD5">
        <w:rPr>
          <w:rFonts w:eastAsia="Calibri"/>
          <w:sz w:val="28"/>
          <w:szCs w:val="28"/>
          <w:lang w:eastAsia="en-US"/>
        </w:rPr>
        <w:t>ставленных участником отбора заявления и документов требованиям, установленным в объявлении о проведении отбора;</w:t>
      </w:r>
    </w:p>
    <w:p w14:paraId="502C864D" w14:textId="77777777" w:rsidR="00000E0B" w:rsidRPr="00844DD5" w:rsidRDefault="00602FAC" w:rsidP="00DC7B0E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844DD5">
        <w:rPr>
          <w:rFonts w:eastAsia="Calibri"/>
          <w:sz w:val="28"/>
          <w:szCs w:val="28"/>
          <w:lang w:eastAsia="en-US"/>
        </w:rPr>
        <w:t>непредставление</w:t>
      </w:r>
      <w:r w:rsidR="00000E0B" w:rsidRPr="00844DD5">
        <w:rPr>
          <w:rFonts w:eastAsia="Calibri"/>
          <w:sz w:val="28"/>
          <w:szCs w:val="28"/>
          <w:lang w:eastAsia="en-US"/>
        </w:rPr>
        <w:t xml:space="preserve"> или предоставление участником отбора не в полном объеме документов, указанных в приложении</w:t>
      </w:r>
      <w:r w:rsidR="005C34D3">
        <w:rPr>
          <w:rFonts w:eastAsia="Calibri"/>
          <w:sz w:val="28"/>
          <w:szCs w:val="28"/>
          <w:lang w:eastAsia="en-US"/>
        </w:rPr>
        <w:t xml:space="preserve"> № 1</w:t>
      </w:r>
      <w:r w:rsidR="00000E0B" w:rsidRPr="00844DD5">
        <w:rPr>
          <w:rFonts w:eastAsia="Calibri"/>
          <w:sz w:val="28"/>
          <w:szCs w:val="28"/>
          <w:lang w:eastAsia="en-US"/>
        </w:rPr>
        <w:t xml:space="preserve"> к настоящим Правилам;</w:t>
      </w:r>
    </w:p>
    <w:p w14:paraId="57291362" w14:textId="77777777" w:rsidR="00000E0B" w:rsidRPr="00844DD5" w:rsidRDefault="00000E0B" w:rsidP="00DC7B0E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844DD5">
        <w:rPr>
          <w:rFonts w:eastAsia="Calibri"/>
          <w:sz w:val="28"/>
          <w:szCs w:val="28"/>
          <w:lang w:eastAsia="en-US"/>
        </w:rPr>
        <w:t>недостоверность пред</w:t>
      </w:r>
      <w:r w:rsidR="006852E5">
        <w:rPr>
          <w:rFonts w:eastAsia="Calibri"/>
          <w:sz w:val="28"/>
          <w:szCs w:val="28"/>
          <w:lang w:eastAsia="en-US"/>
        </w:rPr>
        <w:t>о</w:t>
      </w:r>
      <w:r w:rsidRPr="00844DD5">
        <w:rPr>
          <w:rFonts w:eastAsia="Calibri"/>
          <w:sz w:val="28"/>
          <w:szCs w:val="28"/>
          <w:lang w:eastAsia="en-US"/>
        </w:rPr>
        <w:t>ставленной участником отбора информации;</w:t>
      </w:r>
    </w:p>
    <w:p w14:paraId="5DD98784" w14:textId="77777777" w:rsidR="00000E0B" w:rsidRDefault="00000E0B" w:rsidP="00DC7B0E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844DD5">
        <w:rPr>
          <w:rFonts w:eastAsia="Calibri"/>
          <w:sz w:val="28"/>
          <w:szCs w:val="28"/>
          <w:lang w:eastAsia="en-US"/>
        </w:rPr>
        <w:t>подача участником отбора заявления после даты, оп</w:t>
      </w:r>
      <w:r w:rsidR="00602FAC">
        <w:rPr>
          <w:rFonts w:eastAsia="Calibri"/>
          <w:sz w:val="28"/>
          <w:szCs w:val="28"/>
          <w:lang w:eastAsia="en-US"/>
        </w:rPr>
        <w:t>ределенной для подачи заявления.</w:t>
      </w:r>
    </w:p>
    <w:p w14:paraId="7D30C8E3" w14:textId="77777777" w:rsidR="0003012C" w:rsidRDefault="0003012C" w:rsidP="0003012C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 xml:space="preserve">2.11. Министерство </w:t>
      </w:r>
      <w:r w:rsidR="00E26008">
        <w:rPr>
          <w:rFonts w:eastAsia="Calibri"/>
          <w:sz w:val="28"/>
          <w:szCs w:val="28"/>
          <w:lang w:eastAsia="en-US"/>
        </w:rPr>
        <w:t>в течение 2</w:t>
      </w:r>
      <w:r w:rsidR="00D62DE4">
        <w:rPr>
          <w:rFonts w:eastAsia="Calibri"/>
          <w:sz w:val="28"/>
          <w:szCs w:val="28"/>
          <w:lang w:eastAsia="en-US"/>
        </w:rPr>
        <w:t>5</w:t>
      </w:r>
      <w:r w:rsidRPr="0072057E">
        <w:rPr>
          <w:rFonts w:eastAsia="Calibri"/>
          <w:sz w:val="28"/>
          <w:szCs w:val="28"/>
          <w:lang w:eastAsia="en-US"/>
        </w:rPr>
        <w:t xml:space="preserve"> рабочих дней после завершения срока приема документов, указанного в объявлении о проведении отбора</w:t>
      </w:r>
      <w:r>
        <w:rPr>
          <w:rFonts w:eastAsia="Calibri"/>
          <w:sz w:val="28"/>
          <w:szCs w:val="28"/>
          <w:lang w:eastAsia="en-US"/>
        </w:rPr>
        <w:t>:</w:t>
      </w:r>
    </w:p>
    <w:p w14:paraId="5397A8EB" w14:textId="77777777" w:rsidR="0003012C" w:rsidRPr="00D159EC" w:rsidRDefault="0003012C" w:rsidP="0003012C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а) </w:t>
      </w:r>
      <w:r w:rsidRPr="00D159EC">
        <w:rPr>
          <w:rFonts w:eastAsia="Calibri"/>
          <w:sz w:val="28"/>
          <w:szCs w:val="28"/>
          <w:lang w:eastAsia="en-US"/>
        </w:rPr>
        <w:t>размещает на своем официальном сайте в информационно-телекоммуникационной сети «Интернет» в разделе «Документы» приказ Министерства, содержащий:</w:t>
      </w:r>
    </w:p>
    <w:p w14:paraId="7C383455" w14:textId="77777777" w:rsidR="0003012C" w:rsidRPr="00844DD5" w:rsidRDefault="0003012C" w:rsidP="0003012C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844DD5">
        <w:rPr>
          <w:rFonts w:eastAsia="Calibri"/>
          <w:sz w:val="28"/>
          <w:szCs w:val="28"/>
          <w:lang w:eastAsia="en-US"/>
        </w:rPr>
        <w:t xml:space="preserve">реестр участников отбора, прошедших отбор (далее - победители отбора), содержащий дату регистрации заявления с учетом очередности поступления в </w:t>
      </w:r>
      <w:r>
        <w:rPr>
          <w:rFonts w:eastAsia="Calibri"/>
          <w:sz w:val="28"/>
          <w:szCs w:val="28"/>
          <w:lang w:eastAsia="en-US"/>
        </w:rPr>
        <w:t>Министерство</w:t>
      </w:r>
      <w:r w:rsidRPr="00844DD5">
        <w:rPr>
          <w:rFonts w:eastAsia="Calibri"/>
          <w:sz w:val="28"/>
          <w:szCs w:val="28"/>
          <w:lang w:eastAsia="en-US"/>
        </w:rPr>
        <w:t>;</w:t>
      </w:r>
    </w:p>
    <w:p w14:paraId="133C8F7A" w14:textId="77777777" w:rsidR="0003012C" w:rsidRDefault="0003012C" w:rsidP="0003012C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844DD5">
        <w:rPr>
          <w:rFonts w:eastAsia="Calibri"/>
          <w:sz w:val="28"/>
          <w:szCs w:val="28"/>
          <w:lang w:eastAsia="en-US"/>
        </w:rPr>
        <w:t>реестр отклоненных заявлений с указанием основа</w:t>
      </w:r>
      <w:r>
        <w:rPr>
          <w:rFonts w:eastAsia="Calibri"/>
          <w:sz w:val="28"/>
          <w:szCs w:val="28"/>
          <w:lang w:eastAsia="en-US"/>
        </w:rPr>
        <w:t>ний, предусмотренных пунктом 2.10</w:t>
      </w:r>
      <w:r w:rsidRPr="00844DD5">
        <w:rPr>
          <w:rFonts w:eastAsia="Calibri"/>
          <w:sz w:val="28"/>
          <w:szCs w:val="28"/>
          <w:lang w:eastAsia="en-US"/>
        </w:rPr>
        <w:t xml:space="preserve"> настоящих Правил</w:t>
      </w:r>
      <w:r>
        <w:rPr>
          <w:rFonts w:eastAsia="Calibri"/>
          <w:sz w:val="28"/>
          <w:szCs w:val="28"/>
          <w:lang w:eastAsia="en-US"/>
        </w:rPr>
        <w:t>;</w:t>
      </w:r>
    </w:p>
    <w:p w14:paraId="1558F2B2" w14:textId="77777777" w:rsidR="0003012C" w:rsidRDefault="0003012C" w:rsidP="0003012C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б) </w:t>
      </w:r>
      <w:r w:rsidRPr="00844DD5">
        <w:rPr>
          <w:rFonts w:eastAsia="Calibri"/>
          <w:sz w:val="28"/>
          <w:szCs w:val="28"/>
          <w:lang w:eastAsia="en-US"/>
        </w:rPr>
        <w:t>уведомляет участников отбора, заявления которых отклонены, по почте</w:t>
      </w:r>
      <w:r w:rsidR="00C4190F">
        <w:rPr>
          <w:rFonts w:eastAsia="Calibri"/>
          <w:sz w:val="28"/>
          <w:szCs w:val="28"/>
          <w:lang w:eastAsia="en-US"/>
        </w:rPr>
        <w:t>,</w:t>
      </w:r>
      <w:r w:rsidRPr="00844DD5">
        <w:rPr>
          <w:rFonts w:eastAsia="Calibri"/>
          <w:sz w:val="28"/>
          <w:szCs w:val="28"/>
          <w:lang w:eastAsia="en-US"/>
        </w:rPr>
        <w:t xml:space="preserve"> или нарочным способом с распиской в получении</w:t>
      </w:r>
      <w:r>
        <w:rPr>
          <w:rFonts w:eastAsia="Calibri"/>
          <w:sz w:val="28"/>
          <w:szCs w:val="28"/>
          <w:lang w:eastAsia="en-US"/>
        </w:rPr>
        <w:t>,</w:t>
      </w:r>
      <w:r w:rsidRPr="00844DD5">
        <w:rPr>
          <w:rFonts w:eastAsia="Calibri"/>
          <w:sz w:val="28"/>
          <w:szCs w:val="28"/>
          <w:lang w:eastAsia="en-US"/>
        </w:rPr>
        <w:t xml:space="preserve"> или по электронной почте с указанием причин отклонения</w:t>
      </w:r>
      <w:r>
        <w:rPr>
          <w:rFonts w:eastAsia="Calibri"/>
          <w:sz w:val="28"/>
          <w:szCs w:val="28"/>
          <w:lang w:eastAsia="en-US"/>
        </w:rPr>
        <w:t>.</w:t>
      </w:r>
    </w:p>
    <w:p w14:paraId="1063530F" w14:textId="77777777" w:rsidR="0072057E" w:rsidRDefault="0072057E" w:rsidP="00173C23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b/>
          <w:sz w:val="28"/>
          <w:szCs w:val="28"/>
          <w:lang w:eastAsia="en-US"/>
        </w:rPr>
      </w:pPr>
    </w:p>
    <w:p w14:paraId="4D76295C" w14:textId="77777777" w:rsidR="00000E0B" w:rsidRDefault="00000E0B" w:rsidP="00000E0B">
      <w:pPr>
        <w:autoSpaceDE w:val="0"/>
        <w:autoSpaceDN w:val="0"/>
        <w:adjustRightInd w:val="0"/>
        <w:jc w:val="center"/>
        <w:outlineLvl w:val="1"/>
        <w:rPr>
          <w:rFonts w:eastAsia="Calibri"/>
          <w:b/>
          <w:sz w:val="28"/>
          <w:szCs w:val="28"/>
          <w:lang w:eastAsia="en-US"/>
        </w:rPr>
      </w:pPr>
      <w:r w:rsidRPr="00844DD5">
        <w:rPr>
          <w:rFonts w:eastAsia="Calibri"/>
          <w:b/>
          <w:sz w:val="28"/>
          <w:szCs w:val="28"/>
          <w:lang w:eastAsia="en-US"/>
        </w:rPr>
        <w:t>III. Условия и порядок предоставления субсиди</w:t>
      </w:r>
      <w:r w:rsidR="0056013E">
        <w:rPr>
          <w:rFonts w:eastAsia="Calibri"/>
          <w:b/>
          <w:sz w:val="28"/>
          <w:szCs w:val="28"/>
          <w:lang w:eastAsia="en-US"/>
        </w:rPr>
        <w:t>и</w:t>
      </w:r>
    </w:p>
    <w:p w14:paraId="491D9021" w14:textId="77777777" w:rsidR="001160A0" w:rsidRPr="00844DD5" w:rsidRDefault="001160A0" w:rsidP="00000E0B">
      <w:pPr>
        <w:autoSpaceDE w:val="0"/>
        <w:autoSpaceDN w:val="0"/>
        <w:adjustRightInd w:val="0"/>
        <w:jc w:val="center"/>
        <w:outlineLvl w:val="1"/>
        <w:rPr>
          <w:rFonts w:eastAsia="Calibri"/>
          <w:b/>
          <w:sz w:val="28"/>
          <w:szCs w:val="28"/>
          <w:lang w:eastAsia="en-US"/>
        </w:rPr>
      </w:pPr>
    </w:p>
    <w:p w14:paraId="0E2F1670" w14:textId="77777777" w:rsidR="00D159EC" w:rsidRPr="00D159EC" w:rsidRDefault="00000E0B" w:rsidP="00DC7B0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59EC">
        <w:rPr>
          <w:rFonts w:ascii="Times New Roman" w:eastAsia="Calibri" w:hAnsi="Times New Roman" w:cs="Times New Roman"/>
          <w:sz w:val="28"/>
          <w:szCs w:val="28"/>
          <w:lang w:eastAsia="en-US"/>
        </w:rPr>
        <w:t>3.1</w:t>
      </w:r>
      <w:r w:rsidR="00D159EC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Pr="00D159EC">
        <w:rPr>
          <w:rFonts w:ascii="Times New Roman" w:hAnsi="Times New Roman" w:cs="Times New Roman"/>
          <w:sz w:val="28"/>
          <w:szCs w:val="28"/>
        </w:rPr>
        <w:t xml:space="preserve"> </w:t>
      </w:r>
      <w:r w:rsidR="00D159EC" w:rsidRPr="00D159EC">
        <w:rPr>
          <w:rFonts w:ascii="Times New Roman" w:hAnsi="Times New Roman" w:cs="Times New Roman"/>
          <w:sz w:val="28"/>
          <w:szCs w:val="28"/>
        </w:rPr>
        <w:t xml:space="preserve">Субсидия предоставляется </w:t>
      </w:r>
      <w:r w:rsidR="001A24D3">
        <w:rPr>
          <w:rFonts w:ascii="Times New Roman" w:hAnsi="Times New Roman" w:cs="Times New Roman"/>
          <w:sz w:val="28"/>
          <w:szCs w:val="28"/>
        </w:rPr>
        <w:t xml:space="preserve">победителям отбора </w:t>
      </w:r>
      <w:r w:rsidR="00D159EC" w:rsidRPr="00D159EC">
        <w:rPr>
          <w:rFonts w:ascii="Times New Roman" w:hAnsi="Times New Roman" w:cs="Times New Roman"/>
          <w:sz w:val="28"/>
          <w:szCs w:val="28"/>
        </w:rPr>
        <w:t>на возмещение части затрат (без учета налога на добавленную стоимость) на оборудование, приобретенное в течение 5 лет до момента ввода в эксплуатацию объектов основных средств, созданных в рамках инвестиционного проекта, в размере 20 процентов от фактически понесенных затрат, в случае, если данные затраты ранее не были просубсидированы.</w:t>
      </w:r>
    </w:p>
    <w:p w14:paraId="3F7C6F00" w14:textId="77777777" w:rsidR="0085397F" w:rsidRPr="0085397F" w:rsidRDefault="0085397F" w:rsidP="00DC7B0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97F">
        <w:rPr>
          <w:rFonts w:ascii="Times New Roman" w:hAnsi="Times New Roman" w:cs="Times New Roman"/>
          <w:sz w:val="28"/>
          <w:szCs w:val="28"/>
        </w:rPr>
        <w:t>Для победителей отбора, использующих право на освобождение от исполнения обязанностей налогоплательщика, связанных с исчислением и уплатой налога на добавленную стоимость, возмещение части затрат осуществляется исходя из суммы расходов на приобретение товаров (работ, услуг), включая сумму налога на добавленную стоимость.</w:t>
      </w:r>
    </w:p>
    <w:p w14:paraId="23BB2234" w14:textId="77777777" w:rsidR="0085397F" w:rsidRDefault="0085397F" w:rsidP="00DC7B0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97F">
        <w:rPr>
          <w:rFonts w:ascii="Times New Roman" w:hAnsi="Times New Roman" w:cs="Times New Roman"/>
          <w:sz w:val="28"/>
          <w:szCs w:val="28"/>
        </w:rPr>
        <w:t>Информацию об исполнении обязанности налогоплательщика, связанн</w:t>
      </w:r>
      <w:r w:rsidR="001A24D3">
        <w:rPr>
          <w:rFonts w:ascii="Times New Roman" w:hAnsi="Times New Roman" w:cs="Times New Roman"/>
          <w:sz w:val="28"/>
          <w:szCs w:val="28"/>
        </w:rPr>
        <w:t>ой</w:t>
      </w:r>
      <w:r w:rsidRPr="0085397F">
        <w:rPr>
          <w:rFonts w:ascii="Times New Roman" w:hAnsi="Times New Roman" w:cs="Times New Roman"/>
          <w:sz w:val="28"/>
          <w:szCs w:val="28"/>
        </w:rPr>
        <w:t xml:space="preserve"> с исчислением и уплатой налога на добавленную стоимость, </w:t>
      </w:r>
      <w:r w:rsidR="001A24D3">
        <w:rPr>
          <w:rFonts w:ascii="Times New Roman" w:hAnsi="Times New Roman" w:cs="Times New Roman"/>
          <w:sz w:val="28"/>
          <w:szCs w:val="28"/>
        </w:rPr>
        <w:t xml:space="preserve">победитель отбора </w:t>
      </w:r>
      <w:r w:rsidRPr="0085397F">
        <w:rPr>
          <w:rFonts w:ascii="Times New Roman" w:hAnsi="Times New Roman" w:cs="Times New Roman"/>
          <w:sz w:val="28"/>
          <w:szCs w:val="28"/>
        </w:rPr>
        <w:t xml:space="preserve">предоставляет по форме, установленной </w:t>
      </w:r>
      <w:r>
        <w:rPr>
          <w:rFonts w:ascii="Times New Roman" w:hAnsi="Times New Roman" w:cs="Times New Roman"/>
          <w:sz w:val="28"/>
          <w:szCs w:val="28"/>
        </w:rPr>
        <w:t>Министерством</w:t>
      </w:r>
      <w:r w:rsidRPr="0085397F">
        <w:rPr>
          <w:rFonts w:ascii="Times New Roman" w:hAnsi="Times New Roman" w:cs="Times New Roman"/>
          <w:sz w:val="28"/>
          <w:szCs w:val="28"/>
        </w:rPr>
        <w:t>, одновременно с подачей заявления о предоставлении субсидии.</w:t>
      </w:r>
    </w:p>
    <w:p w14:paraId="5D1BD824" w14:textId="77777777" w:rsidR="00DC3439" w:rsidRPr="00DC3439" w:rsidRDefault="00F466A5" w:rsidP="00DC7B0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</w:t>
      </w:r>
      <w:r w:rsidR="00000E0B" w:rsidRPr="00997659">
        <w:rPr>
          <w:rFonts w:ascii="Times New Roman" w:hAnsi="Times New Roman" w:cs="Times New Roman"/>
          <w:sz w:val="28"/>
          <w:szCs w:val="28"/>
        </w:rPr>
        <w:t xml:space="preserve">. </w:t>
      </w:r>
      <w:r w:rsidR="00997659" w:rsidRPr="00997659">
        <w:rPr>
          <w:rFonts w:ascii="Times New Roman" w:hAnsi="Times New Roman" w:cs="Times New Roman"/>
          <w:sz w:val="28"/>
          <w:szCs w:val="28"/>
        </w:rPr>
        <w:t xml:space="preserve">Субсидия предоставляется при </w:t>
      </w:r>
      <w:r w:rsidR="00997659">
        <w:rPr>
          <w:rFonts w:ascii="Times New Roman" w:hAnsi="Times New Roman" w:cs="Times New Roman"/>
          <w:sz w:val="28"/>
          <w:szCs w:val="28"/>
        </w:rPr>
        <w:t xml:space="preserve">соблюдении </w:t>
      </w:r>
      <w:r w:rsidR="001D221B">
        <w:rPr>
          <w:rFonts w:ascii="Times New Roman" w:hAnsi="Times New Roman" w:cs="Times New Roman"/>
          <w:sz w:val="28"/>
          <w:szCs w:val="28"/>
        </w:rPr>
        <w:t>следующих условий</w:t>
      </w:r>
      <w:r w:rsidR="00997659" w:rsidRPr="00997659">
        <w:rPr>
          <w:rFonts w:ascii="Times New Roman" w:hAnsi="Times New Roman" w:cs="Times New Roman"/>
          <w:sz w:val="28"/>
          <w:szCs w:val="28"/>
        </w:rPr>
        <w:t>:</w:t>
      </w:r>
    </w:p>
    <w:p w14:paraId="103FC036" w14:textId="77777777" w:rsidR="00DC3439" w:rsidRPr="00DC3439" w:rsidRDefault="00DC3439" w:rsidP="00DC7B0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439">
        <w:rPr>
          <w:rFonts w:ascii="Times New Roman" w:hAnsi="Times New Roman" w:cs="Times New Roman"/>
          <w:sz w:val="28"/>
          <w:szCs w:val="28"/>
        </w:rPr>
        <w:t>включение победителя отбора в реестр участников отбора, прошедших отбор;</w:t>
      </w:r>
    </w:p>
    <w:p w14:paraId="78BD9701" w14:textId="77777777" w:rsidR="00DC3439" w:rsidRDefault="00DC3439" w:rsidP="00DC7B0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439">
        <w:rPr>
          <w:rFonts w:ascii="Times New Roman" w:hAnsi="Times New Roman" w:cs="Times New Roman"/>
          <w:sz w:val="28"/>
          <w:szCs w:val="28"/>
        </w:rPr>
        <w:t>соответствие победителя отбора требованиям, определенным пунктом 2.</w:t>
      </w:r>
      <w:r w:rsidR="00B77DF7">
        <w:rPr>
          <w:rFonts w:ascii="Times New Roman" w:hAnsi="Times New Roman" w:cs="Times New Roman"/>
          <w:sz w:val="28"/>
          <w:szCs w:val="28"/>
        </w:rPr>
        <w:t>7</w:t>
      </w:r>
      <w:r w:rsidRPr="00DC3439">
        <w:rPr>
          <w:rFonts w:ascii="Times New Roman" w:hAnsi="Times New Roman" w:cs="Times New Roman"/>
          <w:sz w:val="28"/>
          <w:szCs w:val="28"/>
        </w:rPr>
        <w:t xml:space="preserve"> настоящих Правил;</w:t>
      </w:r>
    </w:p>
    <w:p w14:paraId="1C56F4D5" w14:textId="77777777" w:rsidR="00682DDA" w:rsidRDefault="00682DDA" w:rsidP="00DC7B0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соответствие документов, предоставленных победителем отбора, приложению № 2 </w:t>
      </w:r>
      <w:r w:rsidR="004E429E">
        <w:rPr>
          <w:rFonts w:ascii="Times New Roman" w:hAnsi="Times New Roman" w:cs="Times New Roman"/>
          <w:sz w:val="28"/>
          <w:szCs w:val="28"/>
        </w:rPr>
        <w:t>к настоящим Правилам;</w:t>
      </w:r>
    </w:p>
    <w:p w14:paraId="4EFB3F68" w14:textId="77777777" w:rsidR="00B4381F" w:rsidRPr="00DC3439" w:rsidRDefault="00B4381F" w:rsidP="00DC7B0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439">
        <w:rPr>
          <w:rFonts w:ascii="Times New Roman" w:hAnsi="Times New Roman" w:cs="Times New Roman"/>
          <w:sz w:val="28"/>
          <w:szCs w:val="28"/>
        </w:rPr>
        <w:t>заключение с Министерством соглаш</w:t>
      </w:r>
      <w:r>
        <w:rPr>
          <w:rFonts w:ascii="Times New Roman" w:hAnsi="Times New Roman" w:cs="Times New Roman"/>
          <w:sz w:val="28"/>
          <w:szCs w:val="28"/>
        </w:rPr>
        <w:t xml:space="preserve">ения о предоставлении субсидии </w:t>
      </w:r>
      <w:r w:rsidRPr="00DC3439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соответствии с Типов</w:t>
      </w:r>
      <w:r w:rsidR="0009426B">
        <w:rPr>
          <w:rFonts w:ascii="Times New Roman" w:hAnsi="Times New Roman" w:cs="Times New Roman"/>
          <w:sz w:val="28"/>
          <w:szCs w:val="28"/>
        </w:rPr>
        <w:t xml:space="preserve">ой </w:t>
      </w:r>
      <w:r>
        <w:rPr>
          <w:rFonts w:ascii="Times New Roman" w:hAnsi="Times New Roman" w:cs="Times New Roman"/>
          <w:sz w:val="28"/>
          <w:szCs w:val="28"/>
        </w:rPr>
        <w:t>форм</w:t>
      </w:r>
      <w:r w:rsidR="0009426B">
        <w:rPr>
          <w:rFonts w:ascii="Times New Roman" w:hAnsi="Times New Roman" w:cs="Times New Roman"/>
          <w:sz w:val="28"/>
          <w:szCs w:val="28"/>
        </w:rPr>
        <w:t xml:space="preserve">ой </w:t>
      </w:r>
      <w:r>
        <w:rPr>
          <w:rFonts w:ascii="Times New Roman" w:hAnsi="Times New Roman" w:cs="Times New Roman"/>
          <w:sz w:val="28"/>
          <w:szCs w:val="28"/>
        </w:rPr>
        <w:t>соглашения, установленн</w:t>
      </w:r>
      <w:r w:rsidR="0009426B">
        <w:rPr>
          <w:rFonts w:ascii="Times New Roman" w:hAnsi="Times New Roman" w:cs="Times New Roman"/>
          <w:sz w:val="28"/>
          <w:szCs w:val="28"/>
        </w:rPr>
        <w:t xml:space="preserve">ой </w:t>
      </w:r>
      <w:r>
        <w:rPr>
          <w:rFonts w:ascii="Times New Roman" w:hAnsi="Times New Roman" w:cs="Times New Roman"/>
          <w:sz w:val="28"/>
          <w:szCs w:val="28"/>
        </w:rPr>
        <w:t>финансовым органом Курской области</w:t>
      </w:r>
      <w:r w:rsidRPr="00DC3439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17BC632F" w14:textId="77777777" w:rsidR="00B4381F" w:rsidRPr="00DC3439" w:rsidRDefault="00B4381F" w:rsidP="00DC7B0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439">
        <w:rPr>
          <w:rFonts w:ascii="Times New Roman" w:hAnsi="Times New Roman" w:cs="Times New Roman"/>
          <w:sz w:val="28"/>
          <w:szCs w:val="28"/>
        </w:rPr>
        <w:t xml:space="preserve">принятие победителем отбора обязательства о достижении в отчетном финансовом году значения результата предоставления субсидии </w:t>
      </w:r>
      <w:r w:rsidRPr="00DC3439">
        <w:rPr>
          <w:rFonts w:ascii="Times New Roman" w:hAnsi="Times New Roman" w:cs="Times New Roman"/>
          <w:sz w:val="28"/>
          <w:szCs w:val="28"/>
        </w:rPr>
        <w:lastRenderedPageBreak/>
        <w:t>в соответствии с заключенным соглашением о предоставлении субсидии;</w:t>
      </w:r>
    </w:p>
    <w:p w14:paraId="3135B2DB" w14:textId="77777777" w:rsidR="00DC3439" w:rsidRDefault="00DC3439" w:rsidP="00DC7B0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439">
        <w:rPr>
          <w:rFonts w:ascii="Times New Roman" w:hAnsi="Times New Roman" w:cs="Times New Roman"/>
          <w:sz w:val="28"/>
          <w:szCs w:val="28"/>
        </w:rPr>
        <w:t>согласие победителя отбора на осуществление Министерством, органами государственного финансового контроля проверок соблюдения условий и</w:t>
      </w:r>
      <w:r w:rsidR="009E7EED">
        <w:rPr>
          <w:rFonts w:ascii="Times New Roman" w:hAnsi="Times New Roman" w:cs="Times New Roman"/>
          <w:sz w:val="28"/>
          <w:szCs w:val="28"/>
        </w:rPr>
        <w:t xml:space="preserve"> порядка предоставления субсидии</w:t>
      </w:r>
      <w:r w:rsidRPr="00DC3439">
        <w:rPr>
          <w:rFonts w:ascii="Times New Roman" w:hAnsi="Times New Roman" w:cs="Times New Roman"/>
          <w:sz w:val="28"/>
          <w:szCs w:val="28"/>
        </w:rPr>
        <w:t>, в том числе в части достижения значения результ</w:t>
      </w:r>
      <w:r w:rsidR="00B4381F">
        <w:rPr>
          <w:rFonts w:ascii="Times New Roman" w:hAnsi="Times New Roman" w:cs="Times New Roman"/>
          <w:sz w:val="28"/>
          <w:szCs w:val="28"/>
        </w:rPr>
        <w:t>ата предоставления субсидии;</w:t>
      </w:r>
    </w:p>
    <w:p w14:paraId="741B388C" w14:textId="77777777" w:rsidR="00B4381F" w:rsidRPr="00DC3439" w:rsidRDefault="00B4381F" w:rsidP="00DC7B0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439">
        <w:rPr>
          <w:rFonts w:ascii="Times New Roman" w:hAnsi="Times New Roman" w:cs="Times New Roman"/>
          <w:sz w:val="28"/>
          <w:szCs w:val="28"/>
        </w:rPr>
        <w:t>достоверн</w:t>
      </w:r>
      <w:r w:rsidR="00AD569E">
        <w:rPr>
          <w:rFonts w:ascii="Times New Roman" w:hAnsi="Times New Roman" w:cs="Times New Roman"/>
          <w:sz w:val="28"/>
          <w:szCs w:val="28"/>
        </w:rPr>
        <w:t>ость предоставленной информации.</w:t>
      </w:r>
    </w:p>
    <w:p w14:paraId="53554D84" w14:textId="77777777" w:rsidR="00F466A5" w:rsidRPr="00F466A5" w:rsidRDefault="00000E0B" w:rsidP="00DC7B0E">
      <w:pPr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F466A5">
        <w:rPr>
          <w:rFonts w:eastAsiaTheme="minorHAnsi"/>
          <w:color w:val="000000" w:themeColor="text1"/>
          <w:sz w:val="28"/>
          <w:szCs w:val="28"/>
          <w:lang w:eastAsia="en-US"/>
        </w:rPr>
        <w:t>3.</w:t>
      </w:r>
      <w:r w:rsidR="00F466A5" w:rsidRPr="00F466A5">
        <w:rPr>
          <w:rFonts w:eastAsiaTheme="minorHAnsi"/>
          <w:color w:val="000000" w:themeColor="text1"/>
          <w:sz w:val="28"/>
          <w:szCs w:val="28"/>
          <w:lang w:eastAsia="en-US"/>
        </w:rPr>
        <w:t>3</w:t>
      </w:r>
      <w:r w:rsidRPr="00F466A5">
        <w:rPr>
          <w:rFonts w:eastAsiaTheme="minorHAnsi"/>
          <w:color w:val="000000" w:themeColor="text1"/>
          <w:sz w:val="28"/>
          <w:szCs w:val="28"/>
          <w:lang w:eastAsia="en-US"/>
        </w:rPr>
        <w:t xml:space="preserve">. </w:t>
      </w:r>
      <w:r w:rsidR="00F466A5" w:rsidRPr="00F466A5">
        <w:rPr>
          <w:rFonts w:eastAsiaTheme="minorHAnsi"/>
          <w:color w:val="000000" w:themeColor="text1"/>
          <w:sz w:val="28"/>
          <w:szCs w:val="28"/>
          <w:lang w:eastAsia="en-US"/>
        </w:rPr>
        <w:t>Размер субсидии</w:t>
      </w:r>
      <w:r w:rsidR="00581367">
        <w:rPr>
          <w:rFonts w:eastAsiaTheme="minorHAnsi"/>
          <w:color w:val="000000" w:themeColor="text1"/>
          <w:sz w:val="28"/>
          <w:szCs w:val="28"/>
          <w:lang w:eastAsia="en-US"/>
        </w:rPr>
        <w:t xml:space="preserve">, предоставляемой победителям, </w:t>
      </w:r>
      <w:r w:rsidR="00F466A5" w:rsidRPr="00F466A5">
        <w:rPr>
          <w:rFonts w:eastAsiaTheme="minorHAnsi"/>
          <w:color w:val="000000" w:themeColor="text1"/>
          <w:sz w:val="28"/>
          <w:szCs w:val="28"/>
          <w:lang w:eastAsia="en-US"/>
        </w:rPr>
        <w:t>определяется по формуле:</w:t>
      </w:r>
    </w:p>
    <w:p w14:paraId="0A8BA822" w14:textId="77777777" w:rsidR="00F466A5" w:rsidRPr="00F466A5" w:rsidRDefault="00F466A5" w:rsidP="00DC7B0E">
      <w:pPr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14:paraId="2ABDD866" w14:textId="77777777" w:rsidR="00F466A5" w:rsidRDefault="00F466A5" w:rsidP="00DC7B0E">
      <w:pPr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proofErr w:type="spellStart"/>
      <w:r w:rsidRPr="00F466A5">
        <w:rPr>
          <w:rFonts w:eastAsiaTheme="minorHAnsi"/>
          <w:color w:val="000000" w:themeColor="text1"/>
          <w:sz w:val="28"/>
          <w:szCs w:val="28"/>
          <w:lang w:eastAsia="en-US"/>
        </w:rPr>
        <w:t>Рс</w:t>
      </w:r>
      <w:proofErr w:type="spellEnd"/>
      <w:r w:rsidRPr="00F466A5">
        <w:rPr>
          <w:rFonts w:eastAsiaTheme="minorHAnsi"/>
          <w:color w:val="000000" w:themeColor="text1"/>
          <w:sz w:val="28"/>
          <w:szCs w:val="28"/>
          <w:lang w:eastAsia="en-US"/>
        </w:rPr>
        <w:t xml:space="preserve"> = П x </w:t>
      </w:r>
      <w:r w:rsidR="00DE11CE">
        <w:rPr>
          <w:rFonts w:eastAsiaTheme="minorHAnsi"/>
          <w:color w:val="000000" w:themeColor="text1"/>
          <w:sz w:val="28"/>
          <w:szCs w:val="28"/>
          <w:lang w:eastAsia="en-US"/>
        </w:rPr>
        <w:t>20</w:t>
      </w:r>
      <w:proofErr w:type="gramStart"/>
      <w:r w:rsidR="00DE11CE">
        <w:rPr>
          <w:rFonts w:eastAsiaTheme="minorHAnsi"/>
          <w:color w:val="000000" w:themeColor="text1"/>
          <w:sz w:val="28"/>
          <w:szCs w:val="28"/>
          <w:lang w:eastAsia="en-US"/>
        </w:rPr>
        <w:t>%</w:t>
      </w:r>
      <w:r w:rsidR="00B4381F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F466A5">
        <w:rPr>
          <w:rFonts w:eastAsiaTheme="minorHAnsi"/>
          <w:color w:val="000000" w:themeColor="text1"/>
          <w:sz w:val="28"/>
          <w:szCs w:val="28"/>
          <w:lang w:eastAsia="en-US"/>
        </w:rPr>
        <w:t>,</w:t>
      </w:r>
      <w:proofErr w:type="gramEnd"/>
      <w:r w:rsidRPr="00F466A5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</w:p>
    <w:p w14:paraId="502395CC" w14:textId="77777777" w:rsidR="00F466A5" w:rsidRPr="00F466A5" w:rsidRDefault="00F466A5" w:rsidP="00DC7B0E">
      <w:pPr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F466A5">
        <w:rPr>
          <w:rFonts w:eastAsiaTheme="minorHAnsi"/>
          <w:color w:val="000000" w:themeColor="text1"/>
          <w:sz w:val="28"/>
          <w:szCs w:val="28"/>
          <w:lang w:eastAsia="en-US"/>
        </w:rPr>
        <w:t>где:</w:t>
      </w:r>
    </w:p>
    <w:p w14:paraId="00369DA9" w14:textId="77777777" w:rsidR="00F466A5" w:rsidRPr="00F466A5" w:rsidRDefault="00F466A5" w:rsidP="00DC7B0E">
      <w:pPr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proofErr w:type="spellStart"/>
      <w:r w:rsidRPr="00F466A5">
        <w:rPr>
          <w:rFonts w:eastAsiaTheme="minorHAnsi"/>
          <w:color w:val="000000" w:themeColor="text1"/>
          <w:sz w:val="28"/>
          <w:szCs w:val="28"/>
          <w:lang w:eastAsia="en-US"/>
        </w:rPr>
        <w:t>Рс</w:t>
      </w:r>
      <w:proofErr w:type="spellEnd"/>
      <w:r w:rsidRPr="00F466A5">
        <w:rPr>
          <w:rFonts w:eastAsiaTheme="minorHAnsi"/>
          <w:color w:val="000000" w:themeColor="text1"/>
          <w:sz w:val="28"/>
          <w:szCs w:val="28"/>
          <w:lang w:eastAsia="en-US"/>
        </w:rPr>
        <w:t xml:space="preserve"> - размер субсидии, рублей;</w:t>
      </w:r>
    </w:p>
    <w:p w14:paraId="4A4B1B1C" w14:textId="77777777" w:rsidR="00F466A5" w:rsidRDefault="00F466A5" w:rsidP="00DC7B0E">
      <w:pPr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F466A5">
        <w:rPr>
          <w:rFonts w:eastAsiaTheme="minorHAnsi"/>
          <w:color w:val="000000" w:themeColor="text1"/>
          <w:sz w:val="28"/>
          <w:szCs w:val="28"/>
          <w:lang w:eastAsia="en-US"/>
        </w:rPr>
        <w:t>П - объем предъявленных к субсидированию затрат на приобретение оборудования для создания новых производственных мощностей по переработке сельскохозяйственной продукции</w:t>
      </w:r>
      <w:r w:rsidR="001D221B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C5235E">
        <w:rPr>
          <w:rFonts w:eastAsiaTheme="minorHAnsi"/>
          <w:color w:val="000000" w:themeColor="text1"/>
          <w:sz w:val="28"/>
          <w:szCs w:val="28"/>
          <w:lang w:eastAsia="en-US"/>
        </w:rPr>
        <w:t>(</w:t>
      </w:r>
      <w:r w:rsidR="001D221B">
        <w:rPr>
          <w:rFonts w:eastAsiaTheme="minorHAnsi"/>
          <w:color w:val="000000" w:themeColor="text1"/>
          <w:sz w:val="28"/>
          <w:szCs w:val="28"/>
          <w:lang w:eastAsia="en-US"/>
        </w:rPr>
        <w:t>без учета налога на добавленную стоимость)</w:t>
      </w:r>
      <w:r w:rsidRPr="00F466A5">
        <w:rPr>
          <w:rFonts w:eastAsiaTheme="minorHAnsi"/>
          <w:color w:val="000000" w:themeColor="text1"/>
          <w:sz w:val="28"/>
          <w:szCs w:val="28"/>
          <w:lang w:eastAsia="en-US"/>
        </w:rPr>
        <w:t>, рублей.</w:t>
      </w:r>
    </w:p>
    <w:p w14:paraId="3E5BDC49" w14:textId="77777777" w:rsidR="00F466A5" w:rsidRDefault="00000E0B" w:rsidP="00DC7B0E">
      <w:pPr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F466A5">
        <w:rPr>
          <w:rFonts w:eastAsiaTheme="minorHAnsi"/>
          <w:color w:val="000000" w:themeColor="text1"/>
          <w:sz w:val="28"/>
          <w:szCs w:val="28"/>
          <w:lang w:eastAsia="en-US"/>
        </w:rPr>
        <w:t>3.</w:t>
      </w:r>
      <w:r w:rsidR="00F466A5" w:rsidRPr="00F466A5">
        <w:rPr>
          <w:rFonts w:eastAsiaTheme="minorHAnsi"/>
          <w:color w:val="000000" w:themeColor="text1"/>
          <w:sz w:val="28"/>
          <w:szCs w:val="28"/>
          <w:lang w:eastAsia="en-US"/>
        </w:rPr>
        <w:t>4</w:t>
      </w:r>
      <w:r w:rsidRPr="00F466A5">
        <w:rPr>
          <w:rFonts w:eastAsiaTheme="minorHAnsi"/>
          <w:color w:val="000000" w:themeColor="text1"/>
          <w:sz w:val="28"/>
          <w:szCs w:val="28"/>
          <w:lang w:eastAsia="en-US"/>
        </w:rPr>
        <w:t xml:space="preserve">. </w:t>
      </w:r>
      <w:r w:rsidR="00F466A5" w:rsidRPr="00F466A5">
        <w:rPr>
          <w:rFonts w:eastAsiaTheme="minorHAnsi"/>
          <w:color w:val="000000" w:themeColor="text1"/>
          <w:sz w:val="28"/>
          <w:szCs w:val="28"/>
          <w:lang w:eastAsia="en-US"/>
        </w:rPr>
        <w:t>Результатом предоставления субсидии</w:t>
      </w:r>
      <w:r w:rsidR="0013304D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F466A5" w:rsidRPr="00F466A5">
        <w:rPr>
          <w:rFonts w:eastAsiaTheme="minorHAnsi"/>
          <w:color w:val="000000" w:themeColor="text1"/>
          <w:sz w:val="28"/>
          <w:szCs w:val="28"/>
          <w:lang w:eastAsia="en-US"/>
        </w:rPr>
        <w:t>является переработка сельскохозяйственной продукции (включая давальческую) на новых производственных мощностях (голов, тонн в год)</w:t>
      </w:r>
      <w:r w:rsidR="0013304D">
        <w:rPr>
          <w:rFonts w:eastAsiaTheme="minorHAnsi"/>
          <w:color w:val="000000" w:themeColor="text1"/>
          <w:sz w:val="28"/>
          <w:szCs w:val="28"/>
          <w:lang w:eastAsia="en-US"/>
        </w:rPr>
        <w:t xml:space="preserve">, </w:t>
      </w:r>
      <w:r w:rsidR="0013304D" w:rsidRPr="00F466A5">
        <w:rPr>
          <w:rFonts w:eastAsiaTheme="minorHAnsi"/>
          <w:color w:val="000000" w:themeColor="text1"/>
          <w:sz w:val="28"/>
          <w:szCs w:val="28"/>
          <w:lang w:eastAsia="en-US"/>
        </w:rPr>
        <w:t>значение которого устанавливается в соглашении о предоставлении субсидии</w:t>
      </w:r>
      <w:r w:rsidR="00F466A5" w:rsidRPr="00F466A5">
        <w:rPr>
          <w:rFonts w:eastAsiaTheme="minorHAnsi"/>
          <w:color w:val="000000" w:themeColor="text1"/>
          <w:sz w:val="28"/>
          <w:szCs w:val="28"/>
          <w:lang w:eastAsia="en-US"/>
        </w:rPr>
        <w:t>.</w:t>
      </w:r>
    </w:p>
    <w:p w14:paraId="651EBFF3" w14:textId="77777777" w:rsidR="00A1599F" w:rsidRDefault="00000E0B" w:rsidP="00A1599F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844DD5">
        <w:rPr>
          <w:rFonts w:eastAsia="Calibri"/>
          <w:sz w:val="28"/>
          <w:szCs w:val="28"/>
          <w:lang w:eastAsia="en-US"/>
        </w:rPr>
        <w:t>3.</w:t>
      </w:r>
      <w:r w:rsidR="004E5660">
        <w:rPr>
          <w:rFonts w:eastAsia="Calibri"/>
          <w:sz w:val="28"/>
          <w:szCs w:val="28"/>
          <w:lang w:eastAsia="en-US"/>
        </w:rPr>
        <w:t>5</w:t>
      </w:r>
      <w:r w:rsidRPr="00844DD5">
        <w:rPr>
          <w:rFonts w:eastAsia="Calibri"/>
          <w:sz w:val="28"/>
          <w:szCs w:val="28"/>
          <w:lang w:eastAsia="en-US"/>
        </w:rPr>
        <w:t xml:space="preserve">. </w:t>
      </w:r>
      <w:r w:rsidRPr="00CE1657">
        <w:rPr>
          <w:rFonts w:eastAsia="Calibri"/>
          <w:sz w:val="28"/>
          <w:szCs w:val="28"/>
          <w:lang w:eastAsia="en-US"/>
        </w:rPr>
        <w:t xml:space="preserve">Предоставление субсидии </w:t>
      </w:r>
      <w:r w:rsidR="0013304D">
        <w:rPr>
          <w:rFonts w:eastAsia="Calibri"/>
          <w:sz w:val="28"/>
          <w:szCs w:val="28"/>
          <w:lang w:eastAsia="en-US"/>
        </w:rPr>
        <w:t xml:space="preserve">победителям отбора, включенным в реестр участников отбора, прошедших отбор, </w:t>
      </w:r>
      <w:r w:rsidRPr="00CE1657">
        <w:rPr>
          <w:rFonts w:eastAsia="Calibri"/>
          <w:sz w:val="28"/>
          <w:szCs w:val="28"/>
          <w:lang w:eastAsia="en-US"/>
        </w:rPr>
        <w:t>осуществляется на основании заключенного с Министерством соглаш</w:t>
      </w:r>
      <w:r w:rsidR="00C2262A">
        <w:rPr>
          <w:rFonts w:eastAsia="Calibri"/>
          <w:sz w:val="28"/>
          <w:szCs w:val="28"/>
          <w:lang w:eastAsia="en-US"/>
        </w:rPr>
        <w:t xml:space="preserve">ения о предоставлении субсидии </w:t>
      </w:r>
      <w:r w:rsidRPr="00CE1657">
        <w:rPr>
          <w:rFonts w:eastAsia="Calibri"/>
          <w:sz w:val="28"/>
          <w:szCs w:val="28"/>
          <w:lang w:eastAsia="en-US"/>
        </w:rPr>
        <w:t>в соответствии с</w:t>
      </w:r>
      <w:r w:rsidR="00CE1657" w:rsidRPr="00CE1657">
        <w:rPr>
          <w:rFonts w:eastAsia="Calibri"/>
          <w:sz w:val="28"/>
          <w:szCs w:val="28"/>
          <w:lang w:eastAsia="en-US"/>
        </w:rPr>
        <w:t xml:space="preserve"> </w:t>
      </w:r>
      <w:r w:rsidR="00C2262A">
        <w:rPr>
          <w:sz w:val="28"/>
          <w:szCs w:val="28"/>
        </w:rPr>
        <w:t>Типовой формой соглашения, установленной финансовым органом Курской области.</w:t>
      </w:r>
    </w:p>
    <w:p w14:paraId="67B6A88A" w14:textId="77777777" w:rsidR="00A1599F" w:rsidRPr="00A1599F" w:rsidRDefault="0013304D" w:rsidP="00A1599F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3.6. </w:t>
      </w:r>
      <w:r w:rsidR="00A1599F" w:rsidRPr="00A1599F">
        <w:rPr>
          <w:rFonts w:eastAsia="Calibri"/>
          <w:sz w:val="28"/>
          <w:szCs w:val="28"/>
          <w:lang w:eastAsia="en-US"/>
        </w:rPr>
        <w:t>При обращении в текущем финансовом году в Министерство за предоставлением субсидии победитель отбора предоставляет документы, указанные в приложении № 2 к настоящим Правилам, и подписанные с его стороны два экземпляра соглашения о предоставлении субсидии.</w:t>
      </w:r>
    </w:p>
    <w:p w14:paraId="656C991C" w14:textId="77777777" w:rsidR="00A1599F" w:rsidRPr="00A1599F" w:rsidRDefault="00A1599F" w:rsidP="00A1599F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A1599F">
        <w:rPr>
          <w:rFonts w:eastAsia="Calibri"/>
          <w:sz w:val="28"/>
          <w:szCs w:val="28"/>
          <w:lang w:eastAsia="en-US"/>
        </w:rPr>
        <w:t>Сроки предоставления документов устанавливаются приказом Министерства. Приказ Министерства об установлении сроков предоставления документов доводится до победителей отбора в установленном порядке, а также подлежит размещению на официальном сайте Министерства в сети «Интернет» в разделе «Документы» в течение 10 календарных дней со дня его принятия.</w:t>
      </w:r>
    </w:p>
    <w:p w14:paraId="123AC55B" w14:textId="77777777" w:rsidR="00A1599F" w:rsidRPr="00A1599F" w:rsidRDefault="00A1599F" w:rsidP="00A1599F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3.7</w:t>
      </w:r>
      <w:r w:rsidRPr="00A1599F">
        <w:rPr>
          <w:rFonts w:eastAsia="Calibri"/>
          <w:sz w:val="28"/>
          <w:szCs w:val="28"/>
          <w:lang w:eastAsia="en-US"/>
        </w:rPr>
        <w:t>. Министерство регистрирует заявление о предоставлении субсидии в день его поступления в специальном журнале регистрации, который должен быть пронумерован, прошнурован и скреплен печатью, и в течение 10 рабочих дней с даты регистрации заявления осуществляет проверку предоставленных документов.</w:t>
      </w:r>
    </w:p>
    <w:p w14:paraId="73B1E309" w14:textId="77777777" w:rsidR="00A1599F" w:rsidRPr="00A1599F" w:rsidRDefault="00A1599F" w:rsidP="00A1599F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A1599F">
        <w:rPr>
          <w:rFonts w:eastAsia="Calibri"/>
          <w:sz w:val="28"/>
          <w:szCs w:val="28"/>
          <w:lang w:eastAsia="en-US"/>
        </w:rPr>
        <w:t>Контроль за правильностью оформления и полнотой предоставленных документов осуществляет Министерство.</w:t>
      </w:r>
    </w:p>
    <w:p w14:paraId="0A5FCC34" w14:textId="77777777" w:rsidR="00A1599F" w:rsidRDefault="00A1599F" w:rsidP="00A1599F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A1599F">
        <w:rPr>
          <w:rFonts w:eastAsia="Calibri"/>
          <w:sz w:val="28"/>
          <w:szCs w:val="28"/>
          <w:lang w:eastAsia="en-US"/>
        </w:rPr>
        <w:t>Ответственность за достоверность сведений, содержащихся в документах, предоставляе</w:t>
      </w:r>
      <w:r>
        <w:rPr>
          <w:rFonts w:eastAsia="Calibri"/>
          <w:sz w:val="28"/>
          <w:szCs w:val="28"/>
          <w:lang w:eastAsia="en-US"/>
        </w:rPr>
        <w:t>мых в соответствии с пунктом 3.6</w:t>
      </w:r>
      <w:r w:rsidRPr="00A1599F">
        <w:rPr>
          <w:rFonts w:eastAsia="Calibri"/>
          <w:sz w:val="28"/>
          <w:szCs w:val="28"/>
          <w:lang w:eastAsia="en-US"/>
        </w:rPr>
        <w:t xml:space="preserve"> настоящих Правил, возлагается на победителя отбора.</w:t>
      </w:r>
    </w:p>
    <w:p w14:paraId="1829AB27" w14:textId="77777777" w:rsidR="00691D0F" w:rsidRDefault="00691D0F" w:rsidP="00691D0F">
      <w:pPr>
        <w:ind w:firstLine="709"/>
        <w:jc w:val="both"/>
        <w:rPr>
          <w:sz w:val="28"/>
          <w:szCs w:val="28"/>
        </w:rPr>
      </w:pPr>
      <w:r w:rsidRPr="00EA2369">
        <w:rPr>
          <w:sz w:val="28"/>
          <w:szCs w:val="28"/>
        </w:rPr>
        <w:lastRenderedPageBreak/>
        <w:t xml:space="preserve">3.8. Основанием для отказа в предоставлении субсидии является несоответствие победителя отбора условиям предоставления субсидии, установленным в пункте 3.2 настоящих Правил, установление факта недостоверности предоставленной победителем отбора информации, отсутствие </w:t>
      </w:r>
      <w:r>
        <w:rPr>
          <w:sz w:val="28"/>
          <w:szCs w:val="28"/>
        </w:rPr>
        <w:t xml:space="preserve">(недостаточность) </w:t>
      </w:r>
      <w:r w:rsidRPr="00EA2369">
        <w:rPr>
          <w:sz w:val="28"/>
          <w:szCs w:val="28"/>
        </w:rPr>
        <w:t>лимитов бюджетных обязательств на текущий финансовый год на цели, указанные в пункте 1.1 настоящих Правил.</w:t>
      </w:r>
    </w:p>
    <w:p w14:paraId="1197BCDB" w14:textId="77777777" w:rsidR="00691D0F" w:rsidRDefault="00691D0F" w:rsidP="00691D0F">
      <w:pPr>
        <w:ind w:firstLine="709"/>
        <w:jc w:val="both"/>
        <w:rPr>
          <w:sz w:val="28"/>
          <w:szCs w:val="28"/>
        </w:rPr>
      </w:pPr>
      <w:r w:rsidRPr="00EA2369">
        <w:rPr>
          <w:sz w:val="28"/>
          <w:szCs w:val="28"/>
        </w:rPr>
        <w:t>Решение об отказе в предоставлении субсидии принимается в течение 10 рабочих дней с даты регистрации Министерством заявления о предоставлении субсидии.</w:t>
      </w:r>
    </w:p>
    <w:p w14:paraId="0534CE31" w14:textId="77777777" w:rsidR="00691D0F" w:rsidRDefault="00691D0F" w:rsidP="00691D0F">
      <w:pPr>
        <w:ind w:firstLine="709"/>
        <w:jc w:val="both"/>
        <w:rPr>
          <w:sz w:val="28"/>
          <w:szCs w:val="28"/>
        </w:rPr>
      </w:pPr>
      <w:r w:rsidRPr="00EA2369">
        <w:rPr>
          <w:sz w:val="28"/>
          <w:szCs w:val="28"/>
        </w:rPr>
        <w:t>В случае отказа в предоставлении субсидии делается соответствующая запись в журнале регистрации, при этом победителю отбора в течение 15 рабочих дней со дня принятия решения направляется соответствующее уведомление с указанием причин отказа нарочным способом с распиской в получении, или по почте заказным письмом с уведомлением о вручении, или по электронной почте. Документы возвращаются победителю отбора по его письменному заявлению.</w:t>
      </w:r>
    </w:p>
    <w:p w14:paraId="55D6DCDB" w14:textId="77777777" w:rsidR="00691D0F" w:rsidRDefault="00691D0F" w:rsidP="00691D0F">
      <w:pPr>
        <w:ind w:firstLine="709"/>
        <w:jc w:val="both"/>
        <w:rPr>
          <w:sz w:val="28"/>
          <w:szCs w:val="28"/>
        </w:rPr>
      </w:pPr>
      <w:r w:rsidRPr="00450AE1">
        <w:rPr>
          <w:sz w:val="28"/>
          <w:szCs w:val="28"/>
        </w:rPr>
        <w:t>Если лимит бюджетных обязательств, доведенный Министерству на текущий финансовый год</w:t>
      </w:r>
      <w:r w:rsidRPr="00D31873">
        <w:rPr>
          <w:sz w:val="28"/>
          <w:szCs w:val="28"/>
        </w:rPr>
        <w:t xml:space="preserve"> </w:t>
      </w:r>
      <w:r w:rsidRPr="00EA2369">
        <w:rPr>
          <w:sz w:val="28"/>
          <w:szCs w:val="28"/>
        </w:rPr>
        <w:t>на цели, указанные в пункте 1.1 настоящих Правил</w:t>
      </w:r>
      <w:r w:rsidRPr="00450AE1">
        <w:rPr>
          <w:sz w:val="28"/>
          <w:szCs w:val="28"/>
        </w:rPr>
        <w:t xml:space="preserve">, не </w:t>
      </w:r>
      <w:r>
        <w:rPr>
          <w:sz w:val="28"/>
          <w:szCs w:val="28"/>
        </w:rPr>
        <w:t xml:space="preserve">соответствует </w:t>
      </w:r>
      <w:r w:rsidRPr="00450AE1">
        <w:rPr>
          <w:sz w:val="28"/>
          <w:szCs w:val="28"/>
        </w:rPr>
        <w:t xml:space="preserve">сумме субсидии, указанной </w:t>
      </w:r>
      <w:r>
        <w:rPr>
          <w:sz w:val="28"/>
          <w:szCs w:val="28"/>
        </w:rPr>
        <w:t xml:space="preserve">победителем отбора </w:t>
      </w:r>
      <w:r w:rsidRPr="00450AE1">
        <w:rPr>
          <w:sz w:val="28"/>
          <w:szCs w:val="28"/>
        </w:rPr>
        <w:t>в заявлении о предоставлении субсидии в полном объеме, то победителю отбора</w:t>
      </w:r>
      <w:r>
        <w:rPr>
          <w:sz w:val="28"/>
          <w:szCs w:val="28"/>
        </w:rPr>
        <w:t xml:space="preserve"> письменным уведомлением </w:t>
      </w:r>
      <w:r w:rsidRPr="00450AE1">
        <w:rPr>
          <w:sz w:val="28"/>
          <w:szCs w:val="28"/>
        </w:rPr>
        <w:t xml:space="preserve">предлагается остаток лимита бюджетных обязательств. В случае </w:t>
      </w:r>
      <w:r>
        <w:rPr>
          <w:sz w:val="28"/>
          <w:szCs w:val="28"/>
        </w:rPr>
        <w:t xml:space="preserve">письменного </w:t>
      </w:r>
      <w:r w:rsidRPr="00450AE1">
        <w:rPr>
          <w:sz w:val="28"/>
          <w:szCs w:val="28"/>
        </w:rPr>
        <w:t xml:space="preserve">отказа </w:t>
      </w:r>
      <w:r>
        <w:rPr>
          <w:sz w:val="28"/>
          <w:szCs w:val="28"/>
        </w:rPr>
        <w:t>победителя отбора</w:t>
      </w:r>
      <w:r w:rsidRPr="00450AE1">
        <w:rPr>
          <w:sz w:val="28"/>
          <w:szCs w:val="28"/>
        </w:rPr>
        <w:t xml:space="preserve"> от предлагаемого остатка лимита бюджетных обязательств, </w:t>
      </w:r>
      <w:r>
        <w:rPr>
          <w:sz w:val="28"/>
          <w:szCs w:val="28"/>
        </w:rPr>
        <w:t xml:space="preserve">Министерством принимается решение об отказе в предоставлении субсидии в связи с недостаточностью </w:t>
      </w:r>
      <w:r w:rsidRPr="00EA2369">
        <w:rPr>
          <w:sz w:val="28"/>
          <w:szCs w:val="28"/>
        </w:rPr>
        <w:t>лимитов бюджетных обязательств на текущий финансовый год на цели, указанные в пункте 1.1 настоящих Правил</w:t>
      </w:r>
      <w:r>
        <w:rPr>
          <w:sz w:val="28"/>
          <w:szCs w:val="28"/>
        </w:rPr>
        <w:t xml:space="preserve">, и победителю отбора </w:t>
      </w:r>
      <w:r w:rsidRPr="00EA2369">
        <w:rPr>
          <w:sz w:val="28"/>
          <w:szCs w:val="28"/>
        </w:rPr>
        <w:t>направляется соответствующее уведомление с указанием причин отказа нарочным способом с распиской в получении, или по почте заказным письмом с уведомлением о вручении, или по электронной почте.</w:t>
      </w:r>
    </w:p>
    <w:p w14:paraId="2EE39A19" w14:textId="77777777" w:rsidR="00691D0F" w:rsidRPr="00450AE1" w:rsidRDefault="00691D0F" w:rsidP="00691D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450AE1">
        <w:rPr>
          <w:sz w:val="28"/>
          <w:szCs w:val="28"/>
        </w:rPr>
        <w:t xml:space="preserve">статок лимита бюджетных обязательств предлагается следующему по порядковому номеру </w:t>
      </w:r>
      <w:r>
        <w:rPr>
          <w:sz w:val="28"/>
          <w:szCs w:val="28"/>
        </w:rPr>
        <w:t>победителю отбора</w:t>
      </w:r>
      <w:r w:rsidRPr="00450AE1">
        <w:rPr>
          <w:sz w:val="28"/>
          <w:szCs w:val="28"/>
        </w:rPr>
        <w:t>.</w:t>
      </w:r>
    </w:p>
    <w:p w14:paraId="6C9B7112" w14:textId="77777777" w:rsidR="00691D0F" w:rsidRDefault="00691D0F" w:rsidP="00691D0F">
      <w:pPr>
        <w:ind w:firstLine="709"/>
        <w:jc w:val="both"/>
        <w:rPr>
          <w:sz w:val="28"/>
          <w:szCs w:val="28"/>
        </w:rPr>
      </w:pPr>
      <w:r w:rsidRPr="00EA2369">
        <w:rPr>
          <w:sz w:val="28"/>
          <w:szCs w:val="28"/>
        </w:rPr>
        <w:t xml:space="preserve">Победители отбора, </w:t>
      </w:r>
      <w:r>
        <w:rPr>
          <w:sz w:val="28"/>
          <w:szCs w:val="28"/>
        </w:rPr>
        <w:t>которым было отказано в предоставлении субсидии</w:t>
      </w:r>
      <w:r w:rsidRPr="00EA236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текущем финансовом году </w:t>
      </w:r>
      <w:r w:rsidRPr="00EA2369">
        <w:rPr>
          <w:sz w:val="28"/>
          <w:szCs w:val="28"/>
        </w:rPr>
        <w:t>в связи с отсутствием (недостаточностью) лимитов бюджетных обязательств</w:t>
      </w:r>
      <w:r>
        <w:rPr>
          <w:sz w:val="28"/>
          <w:szCs w:val="28"/>
        </w:rPr>
        <w:t xml:space="preserve"> (при отсутствии иных оснований для отказа в предоставлении субсидии)</w:t>
      </w:r>
      <w:r w:rsidRPr="00EA2369">
        <w:rPr>
          <w:sz w:val="28"/>
          <w:szCs w:val="28"/>
        </w:rPr>
        <w:t xml:space="preserve">, имеют приоритетное право на получение субсидии на возмещение </w:t>
      </w:r>
      <w:r w:rsidR="009B235F">
        <w:rPr>
          <w:sz w:val="28"/>
          <w:szCs w:val="28"/>
        </w:rPr>
        <w:t xml:space="preserve">части </w:t>
      </w:r>
      <w:r w:rsidRPr="00EA2369">
        <w:rPr>
          <w:sz w:val="28"/>
          <w:szCs w:val="28"/>
        </w:rPr>
        <w:t>затрат на приобретение оборудования для создания новых производственных мощностей по переработке сельскохозяйственной продукции в очередном финансовом году без повторного прохождения отбора</w:t>
      </w:r>
      <w:r>
        <w:rPr>
          <w:sz w:val="28"/>
          <w:szCs w:val="28"/>
        </w:rPr>
        <w:t>,</w:t>
      </w:r>
      <w:r w:rsidRPr="00EA2369">
        <w:rPr>
          <w:sz w:val="28"/>
          <w:szCs w:val="28"/>
        </w:rPr>
        <w:t xml:space="preserve"> при условии выделени</w:t>
      </w:r>
      <w:r>
        <w:rPr>
          <w:sz w:val="28"/>
          <w:szCs w:val="28"/>
        </w:rPr>
        <w:t>я</w:t>
      </w:r>
      <w:r w:rsidRPr="00EA2369">
        <w:rPr>
          <w:sz w:val="28"/>
          <w:szCs w:val="28"/>
        </w:rPr>
        <w:t xml:space="preserve"> лимита бюджетных обязательств на цели, указанные в пункте 1.1 настоящих Правил.</w:t>
      </w:r>
    </w:p>
    <w:p w14:paraId="224D9E07" w14:textId="77777777" w:rsidR="00691D0F" w:rsidRDefault="00691D0F" w:rsidP="00691D0F">
      <w:pPr>
        <w:ind w:firstLine="709"/>
        <w:jc w:val="both"/>
        <w:rPr>
          <w:sz w:val="28"/>
          <w:szCs w:val="28"/>
        </w:rPr>
      </w:pPr>
      <w:r w:rsidRPr="00EA2369">
        <w:rPr>
          <w:sz w:val="28"/>
          <w:szCs w:val="28"/>
        </w:rPr>
        <w:t>В случае увеличения в текущем финансовом году лимита бюджетных обязательств на предоставление субсидии</w:t>
      </w:r>
      <w:r>
        <w:rPr>
          <w:sz w:val="28"/>
          <w:szCs w:val="28"/>
        </w:rPr>
        <w:t xml:space="preserve"> или</w:t>
      </w:r>
      <w:r w:rsidRPr="00EA2369">
        <w:rPr>
          <w:sz w:val="28"/>
          <w:szCs w:val="28"/>
        </w:rPr>
        <w:t xml:space="preserve"> доведения </w:t>
      </w:r>
      <w:r w:rsidRPr="00EA2369">
        <w:rPr>
          <w:sz w:val="28"/>
          <w:szCs w:val="28"/>
        </w:rPr>
        <w:lastRenderedPageBreak/>
        <w:t>лимита бюджетных обязательств в очередном финансовом году</w:t>
      </w:r>
      <w:r>
        <w:rPr>
          <w:sz w:val="28"/>
          <w:szCs w:val="28"/>
        </w:rPr>
        <w:t xml:space="preserve"> в размере субсидии, указанной победителем отбора, которому было отказано в предоставлении субсидии в связи с отсутствием (недостаточностью) </w:t>
      </w:r>
      <w:r w:rsidRPr="00EA2369">
        <w:rPr>
          <w:sz w:val="28"/>
          <w:szCs w:val="28"/>
        </w:rPr>
        <w:t>лимитов бюджетных обязательств</w:t>
      </w:r>
      <w:r>
        <w:rPr>
          <w:sz w:val="28"/>
          <w:szCs w:val="28"/>
        </w:rPr>
        <w:t>, в заявлении о предоставлении субсидии</w:t>
      </w:r>
      <w:r w:rsidRPr="00EA2369">
        <w:rPr>
          <w:sz w:val="28"/>
          <w:szCs w:val="28"/>
        </w:rPr>
        <w:t>, Министерство в течение 10 рабочих дней со дня доведения лимита бюджетных обязательств</w:t>
      </w:r>
      <w:r>
        <w:rPr>
          <w:sz w:val="28"/>
          <w:szCs w:val="28"/>
        </w:rPr>
        <w:t xml:space="preserve"> </w:t>
      </w:r>
      <w:r w:rsidRPr="00EA2369">
        <w:rPr>
          <w:sz w:val="28"/>
          <w:szCs w:val="28"/>
        </w:rPr>
        <w:t xml:space="preserve">направляет </w:t>
      </w:r>
      <w:r>
        <w:rPr>
          <w:sz w:val="28"/>
          <w:szCs w:val="28"/>
        </w:rPr>
        <w:t xml:space="preserve">данному </w:t>
      </w:r>
      <w:r w:rsidRPr="00EA2369">
        <w:rPr>
          <w:sz w:val="28"/>
          <w:szCs w:val="28"/>
        </w:rPr>
        <w:t>победителю отбора письменное уведомление о предоставлении субсидии и делает соответствующую отметку в журнале регистрации, при этом предоставление субсидии осуществляется с соблюдением пункта 3.5 настоящих Правил.</w:t>
      </w:r>
    </w:p>
    <w:p w14:paraId="16B427F8" w14:textId="77777777" w:rsidR="00D62DE4" w:rsidRDefault="00D62DE4" w:rsidP="00D62DE4">
      <w:pPr>
        <w:ind w:firstLine="709"/>
        <w:jc w:val="both"/>
        <w:rPr>
          <w:sz w:val="28"/>
          <w:szCs w:val="28"/>
        </w:rPr>
      </w:pPr>
      <w:r w:rsidRPr="00450AE1">
        <w:rPr>
          <w:sz w:val="28"/>
          <w:szCs w:val="28"/>
        </w:rPr>
        <w:t xml:space="preserve">Если </w:t>
      </w:r>
      <w:r>
        <w:rPr>
          <w:sz w:val="28"/>
          <w:szCs w:val="28"/>
        </w:rPr>
        <w:t>в</w:t>
      </w:r>
      <w:r w:rsidRPr="00450AE1">
        <w:rPr>
          <w:sz w:val="28"/>
          <w:szCs w:val="28"/>
        </w:rPr>
        <w:t xml:space="preserve"> </w:t>
      </w:r>
      <w:r>
        <w:rPr>
          <w:sz w:val="28"/>
          <w:szCs w:val="28"/>
        </w:rPr>
        <w:t>очередном</w:t>
      </w:r>
      <w:r w:rsidRPr="00450AE1">
        <w:rPr>
          <w:sz w:val="28"/>
          <w:szCs w:val="28"/>
        </w:rPr>
        <w:t xml:space="preserve"> финансов</w:t>
      </w:r>
      <w:r>
        <w:rPr>
          <w:sz w:val="28"/>
          <w:szCs w:val="28"/>
        </w:rPr>
        <w:t>ом</w:t>
      </w:r>
      <w:r w:rsidRPr="00450AE1">
        <w:rPr>
          <w:sz w:val="28"/>
          <w:szCs w:val="28"/>
        </w:rPr>
        <w:t xml:space="preserve"> год</w:t>
      </w:r>
      <w:r>
        <w:rPr>
          <w:sz w:val="28"/>
          <w:szCs w:val="28"/>
        </w:rPr>
        <w:t>у</w:t>
      </w:r>
      <w:r w:rsidRPr="00450AE1">
        <w:rPr>
          <w:sz w:val="28"/>
          <w:szCs w:val="28"/>
        </w:rPr>
        <w:t xml:space="preserve"> лимит бюджетных обязательств, доведенный Министерству, не </w:t>
      </w:r>
      <w:r>
        <w:rPr>
          <w:sz w:val="28"/>
          <w:szCs w:val="28"/>
        </w:rPr>
        <w:t>соответствует</w:t>
      </w:r>
      <w:r w:rsidRPr="00450AE1">
        <w:rPr>
          <w:sz w:val="28"/>
          <w:szCs w:val="28"/>
        </w:rPr>
        <w:t xml:space="preserve"> сумме субсидии, указанной </w:t>
      </w:r>
      <w:r>
        <w:rPr>
          <w:sz w:val="28"/>
          <w:szCs w:val="28"/>
        </w:rPr>
        <w:t xml:space="preserve">победителем отбора </w:t>
      </w:r>
      <w:r w:rsidRPr="00450AE1">
        <w:rPr>
          <w:sz w:val="28"/>
          <w:szCs w:val="28"/>
        </w:rPr>
        <w:t>в заявлении о предоставлении субсидии в полном объеме, то победителю отбора</w:t>
      </w:r>
      <w:r>
        <w:rPr>
          <w:sz w:val="28"/>
          <w:szCs w:val="28"/>
        </w:rPr>
        <w:t xml:space="preserve"> письменным уведомлением </w:t>
      </w:r>
      <w:r w:rsidRPr="00450AE1">
        <w:rPr>
          <w:sz w:val="28"/>
          <w:szCs w:val="28"/>
        </w:rPr>
        <w:t>предлагается</w:t>
      </w:r>
      <w:r>
        <w:rPr>
          <w:sz w:val="28"/>
          <w:szCs w:val="28"/>
        </w:rPr>
        <w:t xml:space="preserve"> размер субсидии в соответствии с</w:t>
      </w:r>
      <w:r w:rsidRPr="00450AE1">
        <w:rPr>
          <w:sz w:val="28"/>
          <w:szCs w:val="28"/>
        </w:rPr>
        <w:t xml:space="preserve"> лимит</w:t>
      </w:r>
      <w:r>
        <w:rPr>
          <w:sz w:val="28"/>
          <w:szCs w:val="28"/>
        </w:rPr>
        <w:t>ом</w:t>
      </w:r>
      <w:r w:rsidRPr="00450AE1">
        <w:rPr>
          <w:sz w:val="28"/>
          <w:szCs w:val="28"/>
        </w:rPr>
        <w:t xml:space="preserve"> бюджетных обязательств, доведенны</w:t>
      </w:r>
      <w:r>
        <w:rPr>
          <w:sz w:val="28"/>
          <w:szCs w:val="28"/>
        </w:rPr>
        <w:t>м</w:t>
      </w:r>
      <w:r w:rsidRPr="00450AE1">
        <w:rPr>
          <w:sz w:val="28"/>
          <w:szCs w:val="28"/>
        </w:rPr>
        <w:t xml:space="preserve"> Министерству </w:t>
      </w:r>
      <w:r>
        <w:rPr>
          <w:sz w:val="28"/>
          <w:szCs w:val="28"/>
        </w:rPr>
        <w:t>в</w:t>
      </w:r>
      <w:r w:rsidRPr="00450AE1">
        <w:rPr>
          <w:sz w:val="28"/>
          <w:szCs w:val="28"/>
        </w:rPr>
        <w:t xml:space="preserve"> </w:t>
      </w:r>
      <w:r>
        <w:rPr>
          <w:sz w:val="28"/>
          <w:szCs w:val="28"/>
        </w:rPr>
        <w:t>очередном</w:t>
      </w:r>
      <w:r w:rsidRPr="00450AE1">
        <w:rPr>
          <w:sz w:val="28"/>
          <w:szCs w:val="28"/>
        </w:rPr>
        <w:t xml:space="preserve"> финансов</w:t>
      </w:r>
      <w:r>
        <w:rPr>
          <w:sz w:val="28"/>
          <w:szCs w:val="28"/>
        </w:rPr>
        <w:t>ом</w:t>
      </w:r>
      <w:r w:rsidRPr="00450AE1">
        <w:rPr>
          <w:sz w:val="28"/>
          <w:szCs w:val="28"/>
        </w:rPr>
        <w:t xml:space="preserve"> год</w:t>
      </w:r>
      <w:r>
        <w:rPr>
          <w:sz w:val="28"/>
          <w:szCs w:val="28"/>
        </w:rPr>
        <w:t>у</w:t>
      </w:r>
      <w:r w:rsidRPr="00450AE1">
        <w:rPr>
          <w:sz w:val="28"/>
          <w:szCs w:val="28"/>
        </w:rPr>
        <w:t>.</w:t>
      </w:r>
    </w:p>
    <w:p w14:paraId="186E1C21" w14:textId="77777777" w:rsidR="00000E0B" w:rsidRPr="00844DD5" w:rsidRDefault="00000E0B" w:rsidP="00DC7B0E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844DD5">
        <w:rPr>
          <w:rFonts w:eastAsia="Calibri"/>
          <w:sz w:val="28"/>
          <w:szCs w:val="28"/>
          <w:lang w:eastAsia="en-US"/>
        </w:rPr>
        <w:t>3.</w:t>
      </w:r>
      <w:r w:rsidR="00395E7B">
        <w:rPr>
          <w:rFonts w:eastAsia="Calibri"/>
          <w:sz w:val="28"/>
          <w:szCs w:val="28"/>
          <w:lang w:eastAsia="en-US"/>
        </w:rPr>
        <w:t>9</w:t>
      </w:r>
      <w:r w:rsidRPr="00844DD5">
        <w:rPr>
          <w:rFonts w:eastAsia="Calibri"/>
          <w:sz w:val="28"/>
          <w:szCs w:val="28"/>
          <w:lang w:eastAsia="en-US"/>
        </w:rPr>
        <w:t>. В соглашение о предоставлении субсидии в обязательном порядке включаются следующие условия:</w:t>
      </w:r>
    </w:p>
    <w:p w14:paraId="5339D8F5" w14:textId="77777777" w:rsidR="00000E0B" w:rsidRPr="00844DD5" w:rsidRDefault="00000E0B" w:rsidP="00DC7B0E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844DD5">
        <w:rPr>
          <w:rFonts w:eastAsia="Calibri"/>
          <w:sz w:val="28"/>
          <w:szCs w:val="28"/>
          <w:lang w:eastAsia="en-US"/>
        </w:rPr>
        <w:t>дата завершения и значение результата предоста</w:t>
      </w:r>
      <w:r w:rsidR="00463D1E">
        <w:rPr>
          <w:rFonts w:eastAsia="Calibri"/>
          <w:sz w:val="28"/>
          <w:szCs w:val="28"/>
          <w:lang w:eastAsia="en-US"/>
        </w:rPr>
        <w:t>вления субсидии, предусмотренного</w:t>
      </w:r>
      <w:r w:rsidRPr="00844DD5">
        <w:rPr>
          <w:rFonts w:eastAsia="Calibri"/>
          <w:sz w:val="28"/>
          <w:szCs w:val="28"/>
          <w:lang w:eastAsia="en-US"/>
        </w:rPr>
        <w:t xml:space="preserve"> пунктом 3.</w:t>
      </w:r>
      <w:r w:rsidR="001D3E6E">
        <w:rPr>
          <w:rFonts w:eastAsia="Calibri"/>
          <w:sz w:val="28"/>
          <w:szCs w:val="28"/>
          <w:lang w:eastAsia="en-US"/>
        </w:rPr>
        <w:t>4</w:t>
      </w:r>
      <w:r w:rsidRPr="00844DD5">
        <w:rPr>
          <w:rFonts w:eastAsia="Calibri"/>
          <w:sz w:val="28"/>
          <w:szCs w:val="28"/>
          <w:lang w:eastAsia="en-US"/>
        </w:rPr>
        <w:t xml:space="preserve"> настоящих Правил;</w:t>
      </w:r>
    </w:p>
    <w:p w14:paraId="6D4506F8" w14:textId="77777777" w:rsidR="00000E0B" w:rsidRPr="00844DD5" w:rsidRDefault="00000E0B" w:rsidP="00DC7B0E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844DD5">
        <w:rPr>
          <w:rFonts w:eastAsia="Calibri"/>
          <w:sz w:val="28"/>
          <w:szCs w:val="28"/>
          <w:lang w:eastAsia="en-US"/>
        </w:rPr>
        <w:t xml:space="preserve">порядок, сроки и формы предоставления отчета о достижении </w:t>
      </w:r>
      <w:r>
        <w:rPr>
          <w:rFonts w:eastAsia="Calibri"/>
          <w:sz w:val="28"/>
          <w:szCs w:val="28"/>
          <w:lang w:eastAsia="en-US"/>
        </w:rPr>
        <w:t xml:space="preserve">значений </w:t>
      </w:r>
      <w:r w:rsidRPr="00844DD5">
        <w:rPr>
          <w:rFonts w:eastAsia="Calibri"/>
          <w:sz w:val="28"/>
          <w:szCs w:val="28"/>
          <w:lang w:eastAsia="en-US"/>
        </w:rPr>
        <w:t>результата предоставления субсидии;</w:t>
      </w:r>
    </w:p>
    <w:p w14:paraId="0C293B61" w14:textId="77777777" w:rsidR="00000E0B" w:rsidRPr="00844DD5" w:rsidRDefault="00000E0B" w:rsidP="00DC7B0E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844DD5">
        <w:rPr>
          <w:rFonts w:eastAsia="Calibri"/>
          <w:sz w:val="28"/>
          <w:szCs w:val="28"/>
          <w:lang w:eastAsia="en-US"/>
        </w:rPr>
        <w:t>меры ответственности за нарушение условий и</w:t>
      </w:r>
      <w:r>
        <w:rPr>
          <w:rFonts w:eastAsia="Calibri"/>
          <w:sz w:val="28"/>
          <w:szCs w:val="28"/>
          <w:lang w:eastAsia="en-US"/>
        </w:rPr>
        <w:t xml:space="preserve"> порядка предоставления субсидии</w:t>
      </w:r>
      <w:r w:rsidRPr="00844DD5">
        <w:rPr>
          <w:rFonts w:eastAsia="Calibri"/>
          <w:sz w:val="28"/>
          <w:szCs w:val="28"/>
          <w:lang w:eastAsia="en-US"/>
        </w:rPr>
        <w:t>;</w:t>
      </w:r>
    </w:p>
    <w:p w14:paraId="24D79F47" w14:textId="77777777" w:rsidR="00000E0B" w:rsidRPr="00844DD5" w:rsidRDefault="00000E0B" w:rsidP="00DC7B0E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844DD5">
        <w:rPr>
          <w:rFonts w:eastAsia="Calibri"/>
          <w:sz w:val="28"/>
          <w:szCs w:val="28"/>
          <w:lang w:eastAsia="en-US"/>
        </w:rPr>
        <w:t>требование о согласовании новых условий соглашения о предоставлении субсиди</w:t>
      </w:r>
      <w:r>
        <w:rPr>
          <w:rFonts w:eastAsia="Calibri"/>
          <w:sz w:val="28"/>
          <w:szCs w:val="28"/>
          <w:lang w:eastAsia="en-US"/>
        </w:rPr>
        <w:t>и</w:t>
      </w:r>
      <w:r w:rsidRPr="00844DD5">
        <w:rPr>
          <w:rFonts w:eastAsia="Calibri"/>
          <w:sz w:val="28"/>
          <w:szCs w:val="28"/>
          <w:lang w:eastAsia="en-US"/>
        </w:rPr>
        <w:t xml:space="preserve"> или расторжении согл</w:t>
      </w:r>
      <w:r>
        <w:rPr>
          <w:rFonts w:eastAsia="Calibri"/>
          <w:sz w:val="28"/>
          <w:szCs w:val="28"/>
          <w:lang w:eastAsia="en-US"/>
        </w:rPr>
        <w:t>ашения о предоставлении субсидии</w:t>
      </w:r>
      <w:r w:rsidRPr="00844DD5">
        <w:rPr>
          <w:rFonts w:eastAsia="Calibri"/>
          <w:sz w:val="28"/>
          <w:szCs w:val="28"/>
          <w:lang w:eastAsia="en-US"/>
        </w:rPr>
        <w:t xml:space="preserve"> при недостижении согласия по новым условиям</w:t>
      </w:r>
      <w:r w:rsidR="0083561D">
        <w:rPr>
          <w:rFonts w:eastAsia="Calibri"/>
          <w:sz w:val="28"/>
          <w:szCs w:val="28"/>
          <w:lang w:eastAsia="en-US"/>
        </w:rPr>
        <w:t>,</w:t>
      </w:r>
      <w:r w:rsidRPr="00844DD5">
        <w:rPr>
          <w:rFonts w:eastAsia="Calibri"/>
          <w:sz w:val="28"/>
          <w:szCs w:val="28"/>
          <w:lang w:eastAsia="en-US"/>
        </w:rPr>
        <w:t xml:space="preserve"> в случае уменьшения </w:t>
      </w:r>
      <w:r>
        <w:rPr>
          <w:rFonts w:eastAsia="Calibri"/>
          <w:sz w:val="28"/>
          <w:szCs w:val="28"/>
          <w:lang w:eastAsia="en-US"/>
        </w:rPr>
        <w:t>Министерству</w:t>
      </w:r>
      <w:r w:rsidRPr="00844DD5">
        <w:rPr>
          <w:rFonts w:eastAsia="Calibri"/>
          <w:sz w:val="28"/>
          <w:szCs w:val="28"/>
          <w:lang w:eastAsia="en-US"/>
        </w:rPr>
        <w:t xml:space="preserve"> ранее доведенных лимитов бюджетных обязательств, приводящего к невозможности предоставления субсидии в размере, определенном в соглашении о предоставлении субсиди</w:t>
      </w:r>
      <w:r>
        <w:rPr>
          <w:rFonts w:eastAsia="Calibri"/>
          <w:sz w:val="28"/>
          <w:szCs w:val="28"/>
          <w:lang w:eastAsia="en-US"/>
        </w:rPr>
        <w:t>и</w:t>
      </w:r>
      <w:r w:rsidRPr="00844DD5">
        <w:rPr>
          <w:rFonts w:eastAsia="Calibri"/>
          <w:sz w:val="28"/>
          <w:szCs w:val="28"/>
          <w:lang w:eastAsia="en-US"/>
        </w:rPr>
        <w:t>;</w:t>
      </w:r>
    </w:p>
    <w:p w14:paraId="7F06329E" w14:textId="77777777" w:rsidR="00000E0B" w:rsidRDefault="00000E0B" w:rsidP="00DC7B0E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844DD5">
        <w:rPr>
          <w:rFonts w:eastAsia="Calibri"/>
          <w:sz w:val="28"/>
          <w:szCs w:val="28"/>
          <w:lang w:eastAsia="en-US"/>
        </w:rPr>
        <w:t xml:space="preserve">обязательство о достижении </w:t>
      </w:r>
      <w:r w:rsidR="00E23263">
        <w:rPr>
          <w:rFonts w:eastAsia="Calibri"/>
          <w:sz w:val="28"/>
          <w:szCs w:val="28"/>
          <w:lang w:eastAsia="en-US"/>
        </w:rPr>
        <w:t>в отчетном финансовом году р</w:t>
      </w:r>
      <w:r w:rsidRPr="00844DD5">
        <w:rPr>
          <w:rFonts w:eastAsia="Calibri"/>
          <w:sz w:val="28"/>
          <w:szCs w:val="28"/>
          <w:lang w:eastAsia="en-US"/>
        </w:rPr>
        <w:t>ез</w:t>
      </w:r>
      <w:r>
        <w:rPr>
          <w:rFonts w:eastAsia="Calibri"/>
          <w:sz w:val="28"/>
          <w:szCs w:val="28"/>
          <w:lang w:eastAsia="en-US"/>
        </w:rPr>
        <w:t>ультата предоставления субсидии.</w:t>
      </w:r>
    </w:p>
    <w:p w14:paraId="2BD0D0B5" w14:textId="77777777" w:rsidR="00290315" w:rsidRPr="00A1599F" w:rsidRDefault="00290315" w:rsidP="00290315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A1599F">
        <w:rPr>
          <w:rFonts w:eastAsia="Calibri"/>
          <w:sz w:val="28"/>
          <w:szCs w:val="28"/>
          <w:lang w:eastAsia="en-US"/>
        </w:rPr>
        <w:t xml:space="preserve">Соглашение о предоставлении субсидии заключается в течение 20 рабочих дней с даты регистрации в Министерстве заявления о предоставлении субсидии. </w:t>
      </w:r>
    </w:p>
    <w:p w14:paraId="04E38C98" w14:textId="77777777" w:rsidR="00E641AB" w:rsidRPr="00E641AB" w:rsidRDefault="00CB2344" w:rsidP="00E641AB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E641AB">
        <w:rPr>
          <w:rFonts w:eastAsia="Calibri"/>
          <w:sz w:val="28"/>
          <w:szCs w:val="28"/>
          <w:lang w:eastAsia="en-US"/>
        </w:rPr>
        <w:t xml:space="preserve">Проект соглашения о предоставлении субсидии Министерство размещает на своем официальном сайте в сети «Интернет» в разделе «Документы» одновременно с приказом </w:t>
      </w:r>
      <w:r w:rsidR="00E641AB" w:rsidRPr="00E641AB">
        <w:rPr>
          <w:rFonts w:eastAsia="Calibri"/>
          <w:sz w:val="28"/>
          <w:szCs w:val="28"/>
          <w:lang w:eastAsia="en-US"/>
        </w:rPr>
        <w:t>Министерства</w:t>
      </w:r>
      <w:r w:rsidR="00D62DE4">
        <w:rPr>
          <w:rFonts w:eastAsia="Calibri"/>
          <w:sz w:val="28"/>
          <w:szCs w:val="28"/>
          <w:lang w:eastAsia="en-US"/>
        </w:rPr>
        <w:t xml:space="preserve"> о сроках предоставления документов победителями отбора для получения субсидии. </w:t>
      </w:r>
    </w:p>
    <w:p w14:paraId="289558B8" w14:textId="77777777" w:rsidR="00000E0B" w:rsidRPr="00186C91" w:rsidRDefault="007E6AE6" w:rsidP="00DC7B0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3.10</w:t>
      </w:r>
      <w:r w:rsidR="00000E0B" w:rsidRPr="00186C9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  <w:r w:rsidR="00000E0B" w:rsidRPr="00186C91">
        <w:rPr>
          <w:rFonts w:ascii="Times New Roman" w:hAnsi="Times New Roman" w:cs="Times New Roman"/>
          <w:sz w:val="28"/>
          <w:szCs w:val="28"/>
        </w:rPr>
        <w:t xml:space="preserve">При отсутствии оснований для отказа в предоставлении субсидии победителю отбора </w:t>
      </w:r>
      <w:r w:rsidR="00000E0B">
        <w:rPr>
          <w:rFonts w:ascii="Times New Roman" w:hAnsi="Times New Roman" w:cs="Times New Roman"/>
          <w:sz w:val="28"/>
          <w:szCs w:val="28"/>
        </w:rPr>
        <w:t>Министерство</w:t>
      </w:r>
      <w:r w:rsidR="00000E0B" w:rsidRPr="00186C91">
        <w:rPr>
          <w:rFonts w:ascii="Times New Roman" w:hAnsi="Times New Roman" w:cs="Times New Roman"/>
          <w:sz w:val="28"/>
          <w:szCs w:val="28"/>
        </w:rPr>
        <w:t xml:space="preserve"> направляет в Управление Федерального казначейства по Курской области платежные документы, заверенн</w:t>
      </w:r>
      <w:r w:rsidR="00000E0B">
        <w:rPr>
          <w:rFonts w:ascii="Times New Roman" w:hAnsi="Times New Roman" w:cs="Times New Roman"/>
          <w:sz w:val="28"/>
          <w:szCs w:val="28"/>
        </w:rPr>
        <w:t xml:space="preserve">ые </w:t>
      </w:r>
      <w:r w:rsidR="00030684">
        <w:rPr>
          <w:rFonts w:ascii="Times New Roman" w:hAnsi="Times New Roman" w:cs="Times New Roman"/>
          <w:sz w:val="28"/>
          <w:szCs w:val="28"/>
        </w:rPr>
        <w:t>м</w:t>
      </w:r>
      <w:r w:rsidR="008933DF">
        <w:rPr>
          <w:rFonts w:ascii="Times New Roman" w:hAnsi="Times New Roman" w:cs="Times New Roman"/>
          <w:sz w:val="28"/>
          <w:szCs w:val="28"/>
        </w:rPr>
        <w:t xml:space="preserve">инистром сельского хозяйства Курской области </w:t>
      </w:r>
      <w:r w:rsidR="00000E0B" w:rsidRPr="00186C91">
        <w:rPr>
          <w:rFonts w:ascii="Times New Roman" w:hAnsi="Times New Roman" w:cs="Times New Roman"/>
          <w:sz w:val="28"/>
          <w:szCs w:val="28"/>
        </w:rPr>
        <w:t xml:space="preserve">(заместителем </w:t>
      </w:r>
      <w:r w:rsidR="006E4FCB">
        <w:rPr>
          <w:rFonts w:ascii="Times New Roman" w:hAnsi="Times New Roman" w:cs="Times New Roman"/>
          <w:sz w:val="28"/>
          <w:szCs w:val="28"/>
        </w:rPr>
        <w:t>министра сельского хозяйства Курской области</w:t>
      </w:r>
      <w:r w:rsidR="00000E0B" w:rsidRPr="00186C91">
        <w:rPr>
          <w:rFonts w:ascii="Times New Roman" w:hAnsi="Times New Roman" w:cs="Times New Roman"/>
          <w:sz w:val="28"/>
          <w:szCs w:val="28"/>
        </w:rPr>
        <w:t xml:space="preserve">) расчет </w:t>
      </w:r>
      <w:r w:rsidR="00000E0B" w:rsidRPr="00186C91">
        <w:rPr>
          <w:rFonts w:ascii="Times New Roman" w:hAnsi="Times New Roman" w:cs="Times New Roman"/>
          <w:sz w:val="28"/>
          <w:szCs w:val="28"/>
        </w:rPr>
        <w:lastRenderedPageBreak/>
        <w:t xml:space="preserve">размера субсидии, предоставляемый победителем отбора, соглашение о предоставлении субсидии </w:t>
      </w:r>
      <w:r w:rsidR="00C82BE9">
        <w:rPr>
          <w:rFonts w:ascii="Times New Roman" w:hAnsi="Times New Roman" w:cs="Times New Roman"/>
          <w:sz w:val="28"/>
          <w:szCs w:val="28"/>
        </w:rPr>
        <w:t>для перечисления субсидии победителю отбора.</w:t>
      </w:r>
    </w:p>
    <w:p w14:paraId="047958D9" w14:textId="77777777" w:rsidR="00000E0B" w:rsidRPr="00186C91" w:rsidRDefault="00000E0B" w:rsidP="00DC7B0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C91">
        <w:rPr>
          <w:rFonts w:ascii="Times New Roman" w:hAnsi="Times New Roman" w:cs="Times New Roman"/>
          <w:sz w:val="28"/>
          <w:szCs w:val="28"/>
        </w:rPr>
        <w:t xml:space="preserve">Средства субсидии перечисляются </w:t>
      </w:r>
      <w:r>
        <w:rPr>
          <w:rFonts w:ascii="Times New Roman" w:hAnsi="Times New Roman" w:cs="Times New Roman"/>
          <w:sz w:val="28"/>
          <w:szCs w:val="28"/>
        </w:rPr>
        <w:t>Министерством</w:t>
      </w:r>
      <w:r w:rsidRPr="00186C91">
        <w:rPr>
          <w:rFonts w:ascii="Times New Roman" w:hAnsi="Times New Roman" w:cs="Times New Roman"/>
          <w:sz w:val="28"/>
          <w:szCs w:val="28"/>
        </w:rPr>
        <w:t xml:space="preserve"> на расчетный счет победителя отбора (далее - получатель субсидии), открытый в российской кредитной организации, не позднее десятого рабочего дня, следующего за днем принятия </w:t>
      </w:r>
      <w:r>
        <w:rPr>
          <w:rFonts w:ascii="Times New Roman" w:hAnsi="Times New Roman" w:cs="Times New Roman"/>
          <w:sz w:val="28"/>
          <w:szCs w:val="28"/>
        </w:rPr>
        <w:t>Министерством</w:t>
      </w:r>
      <w:r w:rsidRPr="00186C91">
        <w:rPr>
          <w:rFonts w:ascii="Times New Roman" w:hAnsi="Times New Roman" w:cs="Times New Roman"/>
          <w:sz w:val="28"/>
          <w:szCs w:val="28"/>
        </w:rPr>
        <w:t xml:space="preserve"> решения о предоставлении субсидии. Днем принятия </w:t>
      </w:r>
      <w:r>
        <w:rPr>
          <w:rFonts w:ascii="Times New Roman" w:hAnsi="Times New Roman" w:cs="Times New Roman"/>
          <w:sz w:val="28"/>
          <w:szCs w:val="28"/>
        </w:rPr>
        <w:t>Министерством</w:t>
      </w:r>
      <w:r w:rsidRPr="00186C91">
        <w:rPr>
          <w:rFonts w:ascii="Times New Roman" w:hAnsi="Times New Roman" w:cs="Times New Roman"/>
          <w:sz w:val="28"/>
          <w:szCs w:val="28"/>
        </w:rPr>
        <w:t xml:space="preserve"> решения о предоставлении субсидии является дата заключения соглашения о предоставлении субсиди</w:t>
      </w:r>
      <w:r>
        <w:rPr>
          <w:rFonts w:ascii="Times New Roman" w:hAnsi="Times New Roman" w:cs="Times New Roman"/>
          <w:sz w:val="28"/>
          <w:szCs w:val="28"/>
        </w:rPr>
        <w:t>и.</w:t>
      </w:r>
    </w:p>
    <w:p w14:paraId="3E5233AE" w14:textId="77777777" w:rsidR="00000E0B" w:rsidRDefault="00000E0B" w:rsidP="00000E0B">
      <w:pPr>
        <w:autoSpaceDE w:val="0"/>
        <w:autoSpaceDN w:val="0"/>
        <w:adjustRightInd w:val="0"/>
        <w:jc w:val="center"/>
        <w:outlineLvl w:val="1"/>
        <w:rPr>
          <w:rFonts w:eastAsia="Calibri"/>
          <w:b/>
          <w:sz w:val="28"/>
          <w:szCs w:val="28"/>
          <w:lang w:eastAsia="en-US"/>
        </w:rPr>
      </w:pPr>
      <w:r w:rsidRPr="00844DD5">
        <w:rPr>
          <w:rFonts w:eastAsia="Calibri"/>
          <w:b/>
          <w:sz w:val="28"/>
          <w:szCs w:val="28"/>
          <w:lang w:eastAsia="en-US"/>
        </w:rPr>
        <w:t>IV. Порядок</w:t>
      </w:r>
      <w:r>
        <w:rPr>
          <w:rFonts w:eastAsia="Calibri"/>
          <w:b/>
          <w:sz w:val="28"/>
          <w:szCs w:val="28"/>
          <w:lang w:eastAsia="en-US"/>
        </w:rPr>
        <w:t xml:space="preserve"> предоставления отчетности</w:t>
      </w:r>
    </w:p>
    <w:p w14:paraId="7295728C" w14:textId="77777777" w:rsidR="00000E0B" w:rsidRDefault="00000E0B" w:rsidP="00000E0B">
      <w:pPr>
        <w:autoSpaceDE w:val="0"/>
        <w:autoSpaceDN w:val="0"/>
        <w:adjustRightInd w:val="0"/>
        <w:jc w:val="center"/>
        <w:outlineLvl w:val="1"/>
        <w:rPr>
          <w:rFonts w:eastAsia="Calibri"/>
          <w:b/>
          <w:sz w:val="28"/>
          <w:szCs w:val="28"/>
          <w:lang w:eastAsia="en-US"/>
        </w:rPr>
      </w:pPr>
    </w:p>
    <w:p w14:paraId="6A586AFB" w14:textId="77777777" w:rsidR="00325868" w:rsidRDefault="00000E0B" w:rsidP="001A4FC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62C3">
        <w:rPr>
          <w:rFonts w:ascii="Times New Roman" w:hAnsi="Times New Roman" w:cs="Times New Roman"/>
          <w:sz w:val="28"/>
          <w:szCs w:val="28"/>
        </w:rPr>
        <w:t xml:space="preserve">4.1. </w:t>
      </w:r>
      <w:r w:rsidR="001A4FCB" w:rsidRPr="001A4FCB">
        <w:rPr>
          <w:rFonts w:ascii="Times New Roman" w:hAnsi="Times New Roman" w:cs="Times New Roman"/>
          <w:sz w:val="28"/>
          <w:szCs w:val="28"/>
        </w:rPr>
        <w:t xml:space="preserve">Отчет о достижении значения результата предоставления субсидии по форме, определенной в соглашении о предоставлении субсидии, </w:t>
      </w:r>
      <w:r w:rsidR="001A4FCB" w:rsidRPr="00C03064">
        <w:rPr>
          <w:rFonts w:ascii="Times New Roman" w:hAnsi="Times New Roman" w:cs="Times New Roman"/>
          <w:sz w:val="28"/>
          <w:szCs w:val="28"/>
        </w:rPr>
        <w:t xml:space="preserve">предоставляется </w:t>
      </w:r>
      <w:r w:rsidR="001A4FCB">
        <w:rPr>
          <w:rFonts w:ascii="Times New Roman" w:hAnsi="Times New Roman" w:cs="Times New Roman"/>
          <w:sz w:val="28"/>
          <w:szCs w:val="28"/>
        </w:rPr>
        <w:t>получателем субсидии</w:t>
      </w:r>
      <w:r w:rsidR="001A4FCB" w:rsidRPr="00C03064">
        <w:rPr>
          <w:rFonts w:ascii="Times New Roman" w:hAnsi="Times New Roman" w:cs="Times New Roman"/>
          <w:sz w:val="28"/>
          <w:szCs w:val="28"/>
        </w:rPr>
        <w:t xml:space="preserve"> в </w:t>
      </w:r>
      <w:r w:rsidR="001A4FCB">
        <w:rPr>
          <w:rFonts w:ascii="Times New Roman" w:hAnsi="Times New Roman" w:cs="Times New Roman"/>
          <w:sz w:val="28"/>
          <w:szCs w:val="28"/>
        </w:rPr>
        <w:t xml:space="preserve">Министерство </w:t>
      </w:r>
      <w:r w:rsidR="001A4FCB" w:rsidRPr="00C03064">
        <w:rPr>
          <w:rFonts w:ascii="Times New Roman" w:hAnsi="Times New Roman" w:cs="Times New Roman"/>
          <w:sz w:val="28"/>
          <w:szCs w:val="28"/>
        </w:rPr>
        <w:t>нарочным</w:t>
      </w:r>
      <w:r w:rsidR="00C4190F">
        <w:rPr>
          <w:rFonts w:ascii="Times New Roman" w:hAnsi="Times New Roman" w:cs="Times New Roman"/>
          <w:sz w:val="28"/>
          <w:szCs w:val="28"/>
        </w:rPr>
        <w:t xml:space="preserve"> способом </w:t>
      </w:r>
      <w:r w:rsidR="001A4FCB" w:rsidRPr="00C03064">
        <w:rPr>
          <w:rFonts w:ascii="Times New Roman" w:hAnsi="Times New Roman" w:cs="Times New Roman"/>
          <w:sz w:val="28"/>
          <w:szCs w:val="28"/>
        </w:rPr>
        <w:t>с распиской в получении или по почте заказным письмом с уведомлением о вручении</w:t>
      </w:r>
      <w:r w:rsidR="001A4FCB">
        <w:rPr>
          <w:rFonts w:ascii="Times New Roman" w:hAnsi="Times New Roman" w:cs="Times New Roman"/>
          <w:sz w:val="28"/>
          <w:szCs w:val="28"/>
        </w:rPr>
        <w:t xml:space="preserve"> </w:t>
      </w:r>
      <w:r w:rsidR="00325868" w:rsidRPr="001A4FCB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325868">
        <w:rPr>
          <w:rFonts w:ascii="Times New Roman" w:hAnsi="Times New Roman" w:cs="Times New Roman"/>
          <w:sz w:val="28"/>
          <w:szCs w:val="28"/>
        </w:rPr>
        <w:t>10</w:t>
      </w:r>
      <w:r w:rsidR="00325868" w:rsidRPr="001A4FCB">
        <w:rPr>
          <w:rFonts w:ascii="Times New Roman" w:hAnsi="Times New Roman" w:cs="Times New Roman"/>
          <w:sz w:val="28"/>
          <w:szCs w:val="28"/>
        </w:rPr>
        <w:t xml:space="preserve"> рабочего дня, следующего за </w:t>
      </w:r>
      <w:r w:rsidR="003D730A">
        <w:rPr>
          <w:rFonts w:ascii="Times New Roman" w:hAnsi="Times New Roman" w:cs="Times New Roman"/>
          <w:sz w:val="28"/>
          <w:szCs w:val="28"/>
        </w:rPr>
        <w:t xml:space="preserve">отчетным годом. </w:t>
      </w:r>
    </w:p>
    <w:p w14:paraId="5D0CFE6A" w14:textId="77777777" w:rsidR="001A4FCB" w:rsidRDefault="001A4FCB" w:rsidP="001A4FC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4FCB">
        <w:rPr>
          <w:rFonts w:ascii="Times New Roman" w:hAnsi="Times New Roman" w:cs="Times New Roman"/>
          <w:sz w:val="28"/>
          <w:szCs w:val="28"/>
        </w:rPr>
        <w:t>Министерство вправе устанавливать в соглашении о предоставлении субсидии сроки и формы представления получателями субсидии дополнительной отчетности.</w:t>
      </w:r>
    </w:p>
    <w:p w14:paraId="5689238A" w14:textId="77777777" w:rsidR="000D6E11" w:rsidRDefault="000D6E11" w:rsidP="00000E0B">
      <w:pPr>
        <w:autoSpaceDE w:val="0"/>
        <w:autoSpaceDN w:val="0"/>
        <w:adjustRightInd w:val="0"/>
        <w:jc w:val="center"/>
        <w:outlineLvl w:val="1"/>
        <w:rPr>
          <w:rFonts w:eastAsia="Calibri"/>
          <w:b/>
          <w:sz w:val="28"/>
          <w:szCs w:val="28"/>
          <w:lang w:eastAsia="en-US"/>
        </w:rPr>
      </w:pPr>
    </w:p>
    <w:p w14:paraId="662548B6" w14:textId="77777777" w:rsidR="00000E0B" w:rsidRDefault="00000E0B" w:rsidP="00000E0B">
      <w:pPr>
        <w:autoSpaceDE w:val="0"/>
        <w:autoSpaceDN w:val="0"/>
        <w:adjustRightInd w:val="0"/>
        <w:jc w:val="center"/>
        <w:outlineLvl w:val="1"/>
        <w:rPr>
          <w:rFonts w:eastAsia="Calibri"/>
          <w:b/>
          <w:sz w:val="28"/>
          <w:szCs w:val="28"/>
          <w:lang w:eastAsia="en-US"/>
        </w:rPr>
      </w:pPr>
      <w:r w:rsidRPr="00187B98">
        <w:rPr>
          <w:rFonts w:eastAsia="Calibri"/>
          <w:b/>
          <w:sz w:val="28"/>
          <w:szCs w:val="28"/>
          <w:lang w:eastAsia="en-US"/>
        </w:rPr>
        <w:t>V. Порядок осуществления контроля за соблюдением условий</w:t>
      </w:r>
    </w:p>
    <w:p w14:paraId="3F635751" w14:textId="77777777" w:rsidR="00000E0B" w:rsidRPr="00187B98" w:rsidRDefault="00000E0B" w:rsidP="00000E0B">
      <w:pPr>
        <w:autoSpaceDE w:val="0"/>
        <w:autoSpaceDN w:val="0"/>
        <w:adjustRightInd w:val="0"/>
        <w:jc w:val="center"/>
        <w:outlineLvl w:val="1"/>
        <w:rPr>
          <w:rFonts w:eastAsia="Calibri"/>
          <w:b/>
          <w:sz w:val="28"/>
          <w:szCs w:val="28"/>
          <w:lang w:eastAsia="en-US"/>
        </w:rPr>
      </w:pPr>
      <w:r w:rsidRPr="00187B98">
        <w:rPr>
          <w:rFonts w:eastAsia="Calibri"/>
          <w:b/>
          <w:sz w:val="28"/>
          <w:szCs w:val="28"/>
          <w:lang w:eastAsia="en-US"/>
        </w:rPr>
        <w:t>и порядка предоставления субсидии и ответственность</w:t>
      </w:r>
    </w:p>
    <w:p w14:paraId="6119992A" w14:textId="77777777" w:rsidR="00000E0B" w:rsidRPr="00187B98" w:rsidRDefault="00000E0B" w:rsidP="00000E0B">
      <w:pPr>
        <w:autoSpaceDE w:val="0"/>
        <w:autoSpaceDN w:val="0"/>
        <w:adjustRightInd w:val="0"/>
        <w:jc w:val="center"/>
        <w:outlineLvl w:val="1"/>
        <w:rPr>
          <w:rFonts w:eastAsia="Calibri"/>
          <w:b/>
          <w:sz w:val="28"/>
          <w:szCs w:val="28"/>
          <w:lang w:eastAsia="en-US"/>
        </w:rPr>
      </w:pPr>
      <w:r w:rsidRPr="00187B98">
        <w:rPr>
          <w:rFonts w:eastAsia="Calibri"/>
          <w:b/>
          <w:sz w:val="28"/>
          <w:szCs w:val="28"/>
          <w:lang w:eastAsia="en-US"/>
        </w:rPr>
        <w:t>за их нарушение</w:t>
      </w:r>
    </w:p>
    <w:p w14:paraId="2E15B8D3" w14:textId="77777777" w:rsidR="00000E0B" w:rsidRPr="00844DD5" w:rsidRDefault="00000E0B" w:rsidP="00000E0B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844DD5">
        <w:rPr>
          <w:rFonts w:eastAsia="Calibri"/>
          <w:sz w:val="28"/>
          <w:szCs w:val="28"/>
          <w:lang w:eastAsia="en-US"/>
        </w:rPr>
        <w:t> </w:t>
      </w:r>
    </w:p>
    <w:p w14:paraId="126044F5" w14:textId="77777777" w:rsidR="00000E0B" w:rsidRPr="00844DD5" w:rsidRDefault="00000E0B" w:rsidP="0014325F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844DD5">
        <w:rPr>
          <w:rFonts w:eastAsia="Calibri"/>
          <w:sz w:val="28"/>
          <w:szCs w:val="28"/>
          <w:lang w:eastAsia="en-US"/>
        </w:rPr>
        <w:t>5.1. Проверка соблюдения получателями субсиди</w:t>
      </w:r>
      <w:r w:rsidR="006E4FCB">
        <w:rPr>
          <w:rFonts w:eastAsia="Calibri"/>
          <w:sz w:val="28"/>
          <w:szCs w:val="28"/>
          <w:lang w:eastAsia="en-US"/>
        </w:rPr>
        <w:t>и</w:t>
      </w:r>
      <w:r w:rsidRPr="00844DD5">
        <w:rPr>
          <w:rFonts w:eastAsia="Calibri"/>
          <w:sz w:val="28"/>
          <w:szCs w:val="28"/>
          <w:lang w:eastAsia="en-US"/>
        </w:rPr>
        <w:t xml:space="preserve"> условий и порядка предоставления субсидии, в том числе в части достижения результатов их предоставления, осуществляется </w:t>
      </w:r>
      <w:r>
        <w:rPr>
          <w:rFonts w:eastAsia="Calibri"/>
          <w:sz w:val="28"/>
          <w:szCs w:val="28"/>
          <w:lang w:eastAsia="en-US"/>
        </w:rPr>
        <w:t>М</w:t>
      </w:r>
      <w:r w:rsidRPr="00844DD5">
        <w:rPr>
          <w:rFonts w:eastAsia="Calibri"/>
          <w:sz w:val="28"/>
          <w:szCs w:val="28"/>
          <w:lang w:eastAsia="en-US"/>
        </w:rPr>
        <w:t>инистерством, а также органами государственного финансового контроля в соответствии со статьями 268</w:t>
      </w:r>
      <w:r w:rsidRPr="00844DD5">
        <w:rPr>
          <w:rFonts w:eastAsia="Calibri"/>
          <w:sz w:val="28"/>
          <w:szCs w:val="28"/>
          <w:vertAlign w:val="superscript"/>
          <w:lang w:eastAsia="en-US"/>
        </w:rPr>
        <w:t>1</w:t>
      </w:r>
      <w:r w:rsidRPr="00844DD5">
        <w:rPr>
          <w:rFonts w:eastAsia="Calibri"/>
          <w:sz w:val="28"/>
          <w:szCs w:val="28"/>
          <w:lang w:eastAsia="en-US"/>
        </w:rPr>
        <w:t xml:space="preserve"> и 269</w:t>
      </w:r>
      <w:r w:rsidRPr="00844DD5">
        <w:rPr>
          <w:rFonts w:eastAsia="Calibri"/>
          <w:sz w:val="28"/>
          <w:szCs w:val="28"/>
          <w:vertAlign w:val="superscript"/>
          <w:lang w:eastAsia="en-US"/>
        </w:rPr>
        <w:t>2</w:t>
      </w:r>
      <w:r w:rsidRPr="00844DD5">
        <w:rPr>
          <w:rFonts w:eastAsia="Calibri"/>
          <w:sz w:val="28"/>
          <w:szCs w:val="28"/>
          <w:lang w:eastAsia="en-US"/>
        </w:rPr>
        <w:t xml:space="preserve"> Бюджетного кодекса Российской Федерации.</w:t>
      </w:r>
    </w:p>
    <w:p w14:paraId="1242175D" w14:textId="77777777" w:rsidR="00000E0B" w:rsidRPr="00844DD5" w:rsidRDefault="00000E0B" w:rsidP="0014325F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844DD5">
        <w:rPr>
          <w:rFonts w:eastAsia="Calibri"/>
          <w:sz w:val="28"/>
          <w:szCs w:val="28"/>
          <w:lang w:eastAsia="en-US"/>
        </w:rPr>
        <w:t xml:space="preserve">5.2. При выявлении </w:t>
      </w:r>
      <w:r>
        <w:rPr>
          <w:rFonts w:eastAsia="Calibri"/>
          <w:sz w:val="28"/>
          <w:szCs w:val="28"/>
          <w:lang w:eastAsia="en-US"/>
        </w:rPr>
        <w:t>М</w:t>
      </w:r>
      <w:r w:rsidRPr="00844DD5">
        <w:rPr>
          <w:rFonts w:eastAsia="Calibri"/>
          <w:sz w:val="28"/>
          <w:szCs w:val="28"/>
          <w:lang w:eastAsia="en-US"/>
        </w:rPr>
        <w:t>инистерством или органами государственного финансового контроля нарушения условий и по</w:t>
      </w:r>
      <w:r>
        <w:rPr>
          <w:rFonts w:eastAsia="Calibri"/>
          <w:sz w:val="28"/>
          <w:szCs w:val="28"/>
          <w:lang w:eastAsia="en-US"/>
        </w:rPr>
        <w:t>рядка предоставления субсидии, М</w:t>
      </w:r>
      <w:r w:rsidRPr="00844DD5">
        <w:rPr>
          <w:rFonts w:eastAsia="Calibri"/>
          <w:sz w:val="28"/>
          <w:szCs w:val="28"/>
          <w:lang w:eastAsia="en-US"/>
        </w:rPr>
        <w:t>инистерство в течение 10 рабочих дней со дня установления нарушений, в том числе факта недостижения результата предоставления субсидии, направляет получателю субсидии тре</w:t>
      </w:r>
      <w:r>
        <w:rPr>
          <w:rFonts w:eastAsia="Calibri"/>
          <w:sz w:val="28"/>
          <w:szCs w:val="28"/>
          <w:lang w:eastAsia="en-US"/>
        </w:rPr>
        <w:t>бование по форме, утвержденной М</w:t>
      </w:r>
      <w:r w:rsidRPr="00844DD5">
        <w:rPr>
          <w:rFonts w:eastAsia="Calibri"/>
          <w:sz w:val="28"/>
          <w:szCs w:val="28"/>
          <w:lang w:eastAsia="en-US"/>
        </w:rPr>
        <w:t>инистерством:</w:t>
      </w:r>
    </w:p>
    <w:p w14:paraId="0C8712A5" w14:textId="77777777" w:rsidR="00000E0B" w:rsidRPr="00844DD5" w:rsidRDefault="00000E0B" w:rsidP="0014325F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844DD5">
        <w:rPr>
          <w:rFonts w:eastAsia="Calibri"/>
          <w:sz w:val="28"/>
          <w:szCs w:val="28"/>
          <w:lang w:eastAsia="en-US"/>
        </w:rPr>
        <w:t xml:space="preserve">о возврате средств субсидии в полном размере на лицевой счет </w:t>
      </w:r>
      <w:r>
        <w:rPr>
          <w:rFonts w:eastAsia="Calibri"/>
          <w:sz w:val="28"/>
          <w:szCs w:val="28"/>
          <w:lang w:eastAsia="en-US"/>
        </w:rPr>
        <w:t>М</w:t>
      </w:r>
      <w:r w:rsidRPr="00844DD5">
        <w:rPr>
          <w:rFonts w:eastAsia="Calibri"/>
          <w:sz w:val="28"/>
          <w:szCs w:val="28"/>
          <w:lang w:eastAsia="en-US"/>
        </w:rPr>
        <w:t>инистерства в течение 10 рабочих дней со дня получения указанного требования в случае нарушения условий предоставления субсидии, за исключением недостижения результата предоставления субсидии;</w:t>
      </w:r>
    </w:p>
    <w:p w14:paraId="34E2FED6" w14:textId="77777777" w:rsidR="00000E0B" w:rsidRPr="00844DD5" w:rsidRDefault="00000E0B" w:rsidP="0014325F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844DD5">
        <w:rPr>
          <w:rFonts w:eastAsia="Calibri"/>
          <w:sz w:val="28"/>
          <w:szCs w:val="28"/>
          <w:lang w:eastAsia="en-US"/>
        </w:rPr>
        <w:t xml:space="preserve">о возврате средств субсидии на лицевой счет </w:t>
      </w:r>
      <w:r>
        <w:rPr>
          <w:rFonts w:eastAsia="Calibri"/>
          <w:sz w:val="28"/>
          <w:szCs w:val="28"/>
          <w:lang w:eastAsia="en-US"/>
        </w:rPr>
        <w:t>М</w:t>
      </w:r>
      <w:r w:rsidRPr="00844DD5">
        <w:rPr>
          <w:rFonts w:eastAsia="Calibri"/>
          <w:sz w:val="28"/>
          <w:szCs w:val="28"/>
          <w:lang w:eastAsia="en-US"/>
        </w:rPr>
        <w:t xml:space="preserve">инистерства в течение 10 рабочих дней со дня получения указанного требования в случае нарушения условий и порядка в части недостижения результата предоставления субсидии, установленного в том числе при предоставлении </w:t>
      </w:r>
      <w:r w:rsidRPr="00844DD5">
        <w:rPr>
          <w:rFonts w:eastAsia="Calibri"/>
          <w:sz w:val="28"/>
          <w:szCs w:val="28"/>
          <w:lang w:eastAsia="en-US"/>
        </w:rPr>
        <w:lastRenderedPageBreak/>
        <w:t>отчета о достижении результата предоставления субсидии, исходя из расчета:</w:t>
      </w:r>
    </w:p>
    <w:p w14:paraId="035728BE" w14:textId="77777777" w:rsidR="00000E0B" w:rsidRPr="00844DD5" w:rsidRDefault="00000E0B" w:rsidP="0014325F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844DD5">
        <w:rPr>
          <w:rFonts w:eastAsia="Calibri"/>
          <w:sz w:val="28"/>
          <w:szCs w:val="28"/>
          <w:lang w:eastAsia="en-US"/>
        </w:rPr>
        <w:t> </w:t>
      </w:r>
    </w:p>
    <w:p w14:paraId="41C2C210" w14:textId="77777777" w:rsidR="00000E0B" w:rsidRPr="00844DD5" w:rsidRDefault="00000E0B" w:rsidP="0014325F">
      <w:pPr>
        <w:autoSpaceDE w:val="0"/>
        <w:autoSpaceDN w:val="0"/>
        <w:adjustRightInd w:val="0"/>
        <w:ind w:firstLine="709"/>
        <w:jc w:val="center"/>
        <w:outlineLvl w:val="1"/>
        <w:rPr>
          <w:rFonts w:eastAsia="Calibri"/>
          <w:sz w:val="28"/>
          <w:szCs w:val="28"/>
          <w:lang w:eastAsia="en-US"/>
        </w:rPr>
      </w:pPr>
      <w:r w:rsidRPr="00844DD5">
        <w:rPr>
          <w:rFonts w:eastAsia="Calibri"/>
          <w:sz w:val="28"/>
          <w:szCs w:val="28"/>
          <w:lang w:eastAsia="en-US"/>
        </w:rPr>
        <w:t xml:space="preserve">В </w:t>
      </w:r>
      <w:r w:rsidRPr="00D20400">
        <w:rPr>
          <w:rFonts w:eastAsia="Calibri"/>
          <w:sz w:val="28"/>
          <w:szCs w:val="28"/>
          <w:vertAlign w:val="subscript"/>
          <w:lang w:eastAsia="en-US"/>
        </w:rPr>
        <w:t>субсидии</w:t>
      </w:r>
      <w:r w:rsidRPr="00844DD5">
        <w:rPr>
          <w:rFonts w:eastAsia="Calibri"/>
          <w:sz w:val="28"/>
          <w:szCs w:val="28"/>
          <w:lang w:eastAsia="en-US"/>
        </w:rPr>
        <w:t xml:space="preserve"> = Р </w:t>
      </w:r>
      <w:r w:rsidRPr="00D20400">
        <w:rPr>
          <w:rFonts w:eastAsia="Calibri"/>
          <w:sz w:val="28"/>
          <w:szCs w:val="28"/>
          <w:vertAlign w:val="subscript"/>
          <w:lang w:eastAsia="en-US"/>
        </w:rPr>
        <w:t>субсидии</w:t>
      </w:r>
      <w:r w:rsidRPr="00844DD5">
        <w:rPr>
          <w:rFonts w:eastAsia="Calibri"/>
          <w:sz w:val="28"/>
          <w:szCs w:val="28"/>
          <w:lang w:eastAsia="en-US"/>
        </w:rPr>
        <w:t xml:space="preserve"> x (1 - (</w:t>
      </w:r>
      <w:proofErr w:type="spellStart"/>
      <w:r w:rsidRPr="00844DD5">
        <w:rPr>
          <w:rFonts w:eastAsia="Calibri"/>
          <w:sz w:val="28"/>
          <w:szCs w:val="28"/>
          <w:lang w:eastAsia="en-US"/>
        </w:rPr>
        <w:t>Р</w:t>
      </w:r>
      <w:r w:rsidRPr="00D20400">
        <w:rPr>
          <w:rFonts w:eastAsia="Calibri"/>
          <w:sz w:val="28"/>
          <w:szCs w:val="28"/>
          <w:vertAlign w:val="subscript"/>
          <w:lang w:eastAsia="en-US"/>
        </w:rPr>
        <w:t>д</w:t>
      </w:r>
      <w:proofErr w:type="spellEnd"/>
      <w:r w:rsidRPr="00844DD5">
        <w:rPr>
          <w:rFonts w:eastAsia="Calibri"/>
          <w:sz w:val="28"/>
          <w:szCs w:val="28"/>
          <w:lang w:eastAsia="en-US"/>
        </w:rPr>
        <w:t xml:space="preserve"> / </w:t>
      </w:r>
      <w:proofErr w:type="spellStart"/>
      <w:r w:rsidRPr="00844DD5">
        <w:rPr>
          <w:rFonts w:eastAsia="Calibri"/>
          <w:sz w:val="28"/>
          <w:szCs w:val="28"/>
          <w:lang w:eastAsia="en-US"/>
        </w:rPr>
        <w:t>Р</w:t>
      </w:r>
      <w:r w:rsidRPr="00D20400">
        <w:rPr>
          <w:rFonts w:eastAsia="Calibri"/>
          <w:sz w:val="28"/>
          <w:szCs w:val="28"/>
          <w:vertAlign w:val="subscript"/>
          <w:lang w:eastAsia="en-US"/>
        </w:rPr>
        <w:t>п</w:t>
      </w:r>
      <w:proofErr w:type="spellEnd"/>
      <w:r w:rsidRPr="00844DD5">
        <w:rPr>
          <w:rFonts w:eastAsia="Calibri"/>
          <w:sz w:val="28"/>
          <w:szCs w:val="28"/>
          <w:lang w:eastAsia="en-US"/>
        </w:rPr>
        <w:t>)),</w:t>
      </w:r>
    </w:p>
    <w:p w14:paraId="679BACC3" w14:textId="77777777" w:rsidR="00000E0B" w:rsidRPr="00844DD5" w:rsidRDefault="00000E0B" w:rsidP="0014325F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844DD5">
        <w:rPr>
          <w:rFonts w:eastAsia="Calibri"/>
          <w:sz w:val="28"/>
          <w:szCs w:val="28"/>
          <w:lang w:eastAsia="en-US"/>
        </w:rPr>
        <w:t>где:</w:t>
      </w:r>
    </w:p>
    <w:p w14:paraId="5A3FA395" w14:textId="77777777" w:rsidR="00000E0B" w:rsidRDefault="00000E0B" w:rsidP="0014325F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  <w:proofErr w:type="spellStart"/>
      <w:r w:rsidRPr="00844DD5">
        <w:rPr>
          <w:rFonts w:eastAsia="Calibri"/>
          <w:sz w:val="28"/>
          <w:szCs w:val="28"/>
          <w:lang w:eastAsia="en-US"/>
        </w:rPr>
        <w:t>В</w:t>
      </w:r>
      <w:r w:rsidRPr="00844DD5">
        <w:rPr>
          <w:rFonts w:eastAsia="Calibri"/>
          <w:sz w:val="28"/>
          <w:szCs w:val="28"/>
          <w:vertAlign w:val="subscript"/>
          <w:lang w:eastAsia="en-US"/>
        </w:rPr>
        <w:t>субсидии</w:t>
      </w:r>
      <w:proofErr w:type="spellEnd"/>
      <w:r w:rsidRPr="00844DD5">
        <w:rPr>
          <w:rFonts w:eastAsia="Calibri"/>
          <w:sz w:val="28"/>
          <w:szCs w:val="28"/>
          <w:lang w:eastAsia="en-US"/>
        </w:rPr>
        <w:t xml:space="preserve"> - размер возврата субсидии, рублей;</w:t>
      </w:r>
    </w:p>
    <w:p w14:paraId="567376CD" w14:textId="77777777" w:rsidR="00DE0693" w:rsidRPr="00844DD5" w:rsidRDefault="00DE0693" w:rsidP="0014325F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  <w:proofErr w:type="spellStart"/>
      <w:r w:rsidRPr="00844DD5">
        <w:rPr>
          <w:rFonts w:eastAsia="Calibri"/>
          <w:sz w:val="28"/>
          <w:szCs w:val="28"/>
          <w:lang w:eastAsia="en-US"/>
        </w:rPr>
        <w:t>Р</w:t>
      </w:r>
      <w:r w:rsidRPr="00844DD5">
        <w:rPr>
          <w:rFonts w:eastAsia="Calibri"/>
          <w:sz w:val="28"/>
          <w:szCs w:val="28"/>
          <w:vertAlign w:val="subscript"/>
          <w:lang w:eastAsia="en-US"/>
        </w:rPr>
        <w:t>субсидии</w:t>
      </w:r>
      <w:proofErr w:type="spellEnd"/>
      <w:r w:rsidRPr="00844DD5">
        <w:rPr>
          <w:rFonts w:eastAsia="Calibri"/>
          <w:sz w:val="28"/>
          <w:szCs w:val="28"/>
          <w:lang w:eastAsia="en-US"/>
        </w:rPr>
        <w:t xml:space="preserve"> - размер полученной субсидии, рублей</w:t>
      </w:r>
      <w:r w:rsidR="00C4190F">
        <w:rPr>
          <w:rFonts w:eastAsia="Calibri"/>
          <w:sz w:val="28"/>
          <w:szCs w:val="28"/>
          <w:lang w:eastAsia="en-US"/>
        </w:rPr>
        <w:t>;</w:t>
      </w:r>
    </w:p>
    <w:p w14:paraId="26A170FD" w14:textId="77777777" w:rsidR="00000E0B" w:rsidRPr="00844DD5" w:rsidRDefault="00000E0B" w:rsidP="0014325F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  <w:proofErr w:type="spellStart"/>
      <w:r w:rsidRPr="00844DD5">
        <w:rPr>
          <w:rFonts w:eastAsia="Calibri"/>
          <w:sz w:val="28"/>
          <w:szCs w:val="28"/>
          <w:lang w:eastAsia="en-US"/>
        </w:rPr>
        <w:t>Р</w:t>
      </w:r>
      <w:r w:rsidRPr="00844DD5">
        <w:rPr>
          <w:rFonts w:eastAsia="Calibri"/>
          <w:sz w:val="28"/>
          <w:szCs w:val="28"/>
          <w:vertAlign w:val="subscript"/>
          <w:lang w:eastAsia="en-US"/>
        </w:rPr>
        <w:t>д</w:t>
      </w:r>
      <w:proofErr w:type="spellEnd"/>
      <w:r w:rsidRPr="00844DD5">
        <w:rPr>
          <w:rFonts w:eastAsia="Calibri"/>
          <w:sz w:val="28"/>
          <w:szCs w:val="28"/>
          <w:lang w:eastAsia="en-US"/>
        </w:rPr>
        <w:t xml:space="preserve"> - достигнутое значение результата предоставления субсидии;</w:t>
      </w:r>
    </w:p>
    <w:p w14:paraId="1A785D93" w14:textId="77777777" w:rsidR="00000E0B" w:rsidRDefault="00000E0B" w:rsidP="0014325F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  <w:proofErr w:type="spellStart"/>
      <w:r w:rsidRPr="00844DD5">
        <w:rPr>
          <w:rFonts w:eastAsia="Calibri"/>
          <w:sz w:val="28"/>
          <w:szCs w:val="28"/>
          <w:lang w:eastAsia="en-US"/>
        </w:rPr>
        <w:t>Р</w:t>
      </w:r>
      <w:r w:rsidRPr="00844DD5">
        <w:rPr>
          <w:rFonts w:eastAsia="Calibri"/>
          <w:sz w:val="28"/>
          <w:szCs w:val="28"/>
          <w:vertAlign w:val="subscript"/>
          <w:lang w:eastAsia="en-US"/>
        </w:rPr>
        <w:t>п</w:t>
      </w:r>
      <w:proofErr w:type="spellEnd"/>
      <w:r w:rsidRPr="00844DD5">
        <w:rPr>
          <w:rFonts w:eastAsia="Calibri"/>
          <w:sz w:val="28"/>
          <w:szCs w:val="28"/>
          <w:lang w:eastAsia="en-US"/>
        </w:rPr>
        <w:t xml:space="preserve"> - плановое значение результата предоставления субсидии</w:t>
      </w:r>
      <w:r w:rsidR="00DE0693">
        <w:rPr>
          <w:rFonts w:eastAsia="Calibri"/>
          <w:sz w:val="28"/>
          <w:szCs w:val="28"/>
          <w:lang w:eastAsia="en-US"/>
        </w:rPr>
        <w:t>.</w:t>
      </w:r>
    </w:p>
    <w:p w14:paraId="16AA84B5" w14:textId="77777777" w:rsidR="00592741" w:rsidRDefault="00000E0B" w:rsidP="003A71B2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844DD5">
        <w:rPr>
          <w:rFonts w:eastAsia="Calibri"/>
          <w:sz w:val="28"/>
          <w:szCs w:val="28"/>
          <w:lang w:eastAsia="en-US"/>
        </w:rPr>
        <w:t>5.3. В случае неперечисления средств субсидии в сроки, установленные в пункте 5.2 настоящих Правил, они подлежат взысканию в судебном порядке</w:t>
      </w:r>
      <w:r w:rsidR="002A38F4" w:rsidRPr="00844DD5">
        <w:rPr>
          <w:rFonts w:eastAsia="Calibri"/>
          <w:sz w:val="28"/>
          <w:szCs w:val="28"/>
          <w:lang w:eastAsia="en-US"/>
        </w:rPr>
        <w:t>.</w:t>
      </w:r>
      <w:r w:rsidR="00592741">
        <w:rPr>
          <w:sz w:val="28"/>
          <w:szCs w:val="28"/>
        </w:rPr>
        <w:br w:type="page"/>
      </w:r>
    </w:p>
    <w:p w14:paraId="26B1BEFD" w14:textId="77777777" w:rsidR="00000E0B" w:rsidRPr="005340CE" w:rsidRDefault="00000E0B" w:rsidP="00000E0B">
      <w:pPr>
        <w:ind w:left="5103" w:right="-1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  <w:r w:rsidR="007E6AE6">
        <w:rPr>
          <w:sz w:val="28"/>
          <w:szCs w:val="28"/>
        </w:rPr>
        <w:t>№ 1</w:t>
      </w:r>
    </w:p>
    <w:p w14:paraId="0BF8C256" w14:textId="77777777" w:rsidR="00000E0B" w:rsidRPr="005340CE" w:rsidRDefault="00000E0B" w:rsidP="00000E0B">
      <w:pPr>
        <w:ind w:left="5103" w:right="-1"/>
        <w:jc w:val="center"/>
        <w:rPr>
          <w:sz w:val="28"/>
          <w:szCs w:val="28"/>
        </w:rPr>
      </w:pPr>
      <w:r w:rsidRPr="005340CE">
        <w:rPr>
          <w:sz w:val="28"/>
          <w:szCs w:val="28"/>
        </w:rPr>
        <w:t>к Правилам предоставления</w:t>
      </w:r>
    </w:p>
    <w:p w14:paraId="61440939" w14:textId="77777777" w:rsidR="00DE0693" w:rsidRDefault="00000E0B" w:rsidP="00000E0B">
      <w:pPr>
        <w:ind w:left="5103" w:right="-1"/>
        <w:jc w:val="center"/>
        <w:rPr>
          <w:sz w:val="28"/>
          <w:szCs w:val="28"/>
        </w:rPr>
      </w:pPr>
      <w:r w:rsidRPr="005340CE">
        <w:rPr>
          <w:sz w:val="28"/>
          <w:szCs w:val="28"/>
        </w:rPr>
        <w:t>субсиди</w:t>
      </w:r>
      <w:r w:rsidR="00DE0693">
        <w:rPr>
          <w:sz w:val="28"/>
          <w:szCs w:val="28"/>
        </w:rPr>
        <w:t>и</w:t>
      </w:r>
      <w:r w:rsidRPr="005340C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из областного бюджета </w:t>
      </w:r>
      <w:r w:rsidR="00DE0693">
        <w:rPr>
          <w:sz w:val="28"/>
          <w:szCs w:val="28"/>
        </w:rPr>
        <w:t xml:space="preserve">сельскохозяйственным товаропроизводителям </w:t>
      </w:r>
      <w:r w:rsidRPr="005340CE">
        <w:rPr>
          <w:sz w:val="28"/>
          <w:szCs w:val="28"/>
        </w:rPr>
        <w:t xml:space="preserve">на возмещение части затрат на </w:t>
      </w:r>
      <w:r w:rsidR="00DE0693">
        <w:rPr>
          <w:sz w:val="28"/>
          <w:szCs w:val="28"/>
        </w:rPr>
        <w:t xml:space="preserve">приобретение оборудования </w:t>
      </w:r>
    </w:p>
    <w:p w14:paraId="0A22C174" w14:textId="77777777" w:rsidR="00000E0B" w:rsidRPr="005340CE" w:rsidRDefault="00DE0693" w:rsidP="00000E0B">
      <w:pPr>
        <w:ind w:left="5103" w:right="-1"/>
        <w:jc w:val="center"/>
        <w:rPr>
          <w:sz w:val="28"/>
          <w:szCs w:val="28"/>
        </w:rPr>
      </w:pPr>
      <w:r>
        <w:rPr>
          <w:sz w:val="28"/>
          <w:szCs w:val="28"/>
        </w:rPr>
        <w:t>для создания новых производственных мощностей по переработке сельскохозяйственной продукции</w:t>
      </w:r>
    </w:p>
    <w:p w14:paraId="72642846" w14:textId="77777777" w:rsidR="00000E0B" w:rsidRDefault="00000E0B" w:rsidP="00000E0B">
      <w:pPr>
        <w:rPr>
          <w:sz w:val="28"/>
          <w:szCs w:val="28"/>
        </w:rPr>
      </w:pPr>
    </w:p>
    <w:p w14:paraId="0769FAEC" w14:textId="77777777" w:rsidR="0036189B" w:rsidRPr="005340CE" w:rsidRDefault="0036189B" w:rsidP="00000E0B">
      <w:pPr>
        <w:rPr>
          <w:sz w:val="28"/>
          <w:szCs w:val="28"/>
        </w:rPr>
      </w:pPr>
    </w:p>
    <w:p w14:paraId="07CBDC05" w14:textId="77777777" w:rsidR="00000E0B" w:rsidRPr="002B7EDC" w:rsidRDefault="00000E0B" w:rsidP="00000E0B">
      <w:pPr>
        <w:jc w:val="center"/>
        <w:rPr>
          <w:b/>
          <w:bCs/>
          <w:sz w:val="28"/>
          <w:szCs w:val="28"/>
        </w:rPr>
      </w:pPr>
      <w:r w:rsidRPr="002B7EDC">
        <w:rPr>
          <w:b/>
          <w:bCs/>
          <w:sz w:val="28"/>
          <w:szCs w:val="28"/>
        </w:rPr>
        <w:t xml:space="preserve">ПЕРЕЧЕНЬ </w:t>
      </w:r>
    </w:p>
    <w:p w14:paraId="32C46CB5" w14:textId="77777777" w:rsidR="0083561D" w:rsidRDefault="00000E0B" w:rsidP="00000E0B">
      <w:pPr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2B7EDC">
        <w:rPr>
          <w:rFonts w:eastAsia="Calibri"/>
          <w:b/>
          <w:bCs/>
          <w:sz w:val="28"/>
          <w:szCs w:val="28"/>
          <w:lang w:eastAsia="en-US"/>
        </w:rPr>
        <w:t xml:space="preserve">документов, предоставляемых </w:t>
      </w:r>
      <w:r w:rsidR="00506BCC" w:rsidRPr="002B7EDC">
        <w:rPr>
          <w:rFonts w:eastAsia="Calibri"/>
          <w:b/>
          <w:bCs/>
          <w:sz w:val="28"/>
          <w:szCs w:val="28"/>
          <w:lang w:eastAsia="en-US"/>
        </w:rPr>
        <w:t xml:space="preserve">на отбор </w:t>
      </w:r>
      <w:r w:rsidRPr="002B7EDC">
        <w:rPr>
          <w:rFonts w:eastAsia="Calibri"/>
          <w:b/>
          <w:bCs/>
          <w:sz w:val="28"/>
          <w:szCs w:val="28"/>
          <w:lang w:eastAsia="en-US"/>
        </w:rPr>
        <w:t>для предоставления субсиди</w:t>
      </w:r>
      <w:r w:rsidR="00DE0693" w:rsidRPr="002B7EDC">
        <w:rPr>
          <w:rFonts w:eastAsia="Calibri"/>
          <w:b/>
          <w:bCs/>
          <w:sz w:val="28"/>
          <w:szCs w:val="28"/>
          <w:lang w:eastAsia="en-US"/>
        </w:rPr>
        <w:t>и</w:t>
      </w:r>
      <w:r w:rsidRPr="002B7EDC">
        <w:rPr>
          <w:rFonts w:eastAsia="Calibri"/>
          <w:b/>
          <w:bCs/>
          <w:sz w:val="28"/>
          <w:szCs w:val="28"/>
          <w:lang w:eastAsia="en-US"/>
        </w:rPr>
        <w:t xml:space="preserve"> из областного бюджета</w:t>
      </w:r>
      <w:r w:rsidR="00DE0693" w:rsidRPr="002B7EDC">
        <w:rPr>
          <w:rFonts w:eastAsia="Calibri"/>
          <w:b/>
          <w:bCs/>
          <w:sz w:val="28"/>
          <w:szCs w:val="28"/>
          <w:lang w:eastAsia="en-US"/>
        </w:rPr>
        <w:t xml:space="preserve"> </w:t>
      </w:r>
      <w:r w:rsidR="00FF6B53" w:rsidRPr="002B7EDC">
        <w:rPr>
          <w:rFonts w:eastAsia="Calibri"/>
          <w:b/>
          <w:bCs/>
          <w:sz w:val="28"/>
          <w:szCs w:val="28"/>
          <w:lang w:eastAsia="en-US"/>
        </w:rPr>
        <w:t xml:space="preserve">сельскохозяйственным товаропроизводителям </w:t>
      </w:r>
      <w:r w:rsidRPr="002B7EDC">
        <w:rPr>
          <w:rFonts w:eastAsia="Calibri"/>
          <w:b/>
          <w:bCs/>
          <w:sz w:val="28"/>
          <w:szCs w:val="28"/>
          <w:lang w:eastAsia="en-US"/>
        </w:rPr>
        <w:t xml:space="preserve">на возмещение части затрат на </w:t>
      </w:r>
      <w:r w:rsidR="00DE0693" w:rsidRPr="002B7EDC">
        <w:rPr>
          <w:rFonts w:eastAsia="Calibri"/>
          <w:b/>
          <w:bCs/>
          <w:sz w:val="28"/>
          <w:szCs w:val="28"/>
          <w:lang w:eastAsia="en-US"/>
        </w:rPr>
        <w:t xml:space="preserve">приобретение оборудования </w:t>
      </w:r>
    </w:p>
    <w:p w14:paraId="348B1AC5" w14:textId="77777777" w:rsidR="00000E0B" w:rsidRPr="002B7EDC" w:rsidRDefault="00DE0693" w:rsidP="00000E0B">
      <w:pPr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2B7EDC">
        <w:rPr>
          <w:rFonts w:eastAsia="Calibri"/>
          <w:b/>
          <w:bCs/>
          <w:sz w:val="28"/>
          <w:szCs w:val="28"/>
          <w:lang w:eastAsia="en-US"/>
        </w:rPr>
        <w:t>для создания новых производственных мощностей по переработке сельскохозяйственной продукции</w:t>
      </w:r>
    </w:p>
    <w:p w14:paraId="578EC830" w14:textId="77777777" w:rsidR="00490D94" w:rsidRPr="002B7EDC" w:rsidRDefault="00490D94" w:rsidP="00000E0B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1BA2C45D" w14:textId="77777777" w:rsidR="00000E0B" w:rsidRPr="002B7EDC" w:rsidRDefault="00000E0B" w:rsidP="00000E0B">
      <w:pPr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2B7EDC">
        <w:rPr>
          <w:rFonts w:eastAsia="Calibri"/>
          <w:sz w:val="28"/>
          <w:szCs w:val="28"/>
          <w:lang w:eastAsia="en-US"/>
        </w:rPr>
        <w:t>1. Заявление на участие в отборе для предоставления субсиди</w:t>
      </w:r>
      <w:r w:rsidR="00D33BA8" w:rsidRPr="002B7EDC">
        <w:rPr>
          <w:rFonts w:eastAsia="Calibri"/>
          <w:sz w:val="28"/>
          <w:szCs w:val="28"/>
          <w:lang w:eastAsia="en-US"/>
        </w:rPr>
        <w:t xml:space="preserve">и </w:t>
      </w:r>
      <w:r w:rsidRPr="002B7EDC">
        <w:rPr>
          <w:rFonts w:eastAsia="Calibri"/>
          <w:sz w:val="28"/>
          <w:szCs w:val="28"/>
          <w:lang w:eastAsia="en-US"/>
        </w:rPr>
        <w:t xml:space="preserve">по форме, установленной Министерством сельского хозяйства Курской области (далее - Министерство). </w:t>
      </w:r>
    </w:p>
    <w:p w14:paraId="4E53DEFA" w14:textId="77777777" w:rsidR="00F81C22" w:rsidRPr="002B7EDC" w:rsidRDefault="00000E0B" w:rsidP="001A4FCB">
      <w:pPr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2B7EDC">
        <w:rPr>
          <w:rFonts w:eastAsia="Calibri"/>
          <w:sz w:val="28"/>
          <w:szCs w:val="28"/>
          <w:lang w:eastAsia="en-US"/>
        </w:rPr>
        <w:t xml:space="preserve">2. </w:t>
      </w:r>
      <w:bookmarkStart w:id="3" w:name="_Hlk127805267"/>
      <w:r w:rsidR="001A4FCB" w:rsidRPr="002B7EDC">
        <w:rPr>
          <w:rFonts w:eastAsia="Calibri"/>
          <w:sz w:val="28"/>
          <w:szCs w:val="28"/>
          <w:lang w:eastAsia="en-US"/>
        </w:rPr>
        <w:t>Информация о соответствии участника отбора требованиям, указанным в абзацах втором - пятом подпункта «а» пункта 2.</w:t>
      </w:r>
      <w:r w:rsidR="00D913BC">
        <w:rPr>
          <w:rFonts w:eastAsia="Calibri"/>
          <w:sz w:val="28"/>
          <w:szCs w:val="28"/>
          <w:lang w:eastAsia="en-US"/>
        </w:rPr>
        <w:t>7</w:t>
      </w:r>
      <w:r w:rsidR="001A4FCB" w:rsidRPr="002B7EDC">
        <w:rPr>
          <w:rFonts w:eastAsia="Calibri"/>
          <w:sz w:val="28"/>
          <w:szCs w:val="28"/>
          <w:lang w:eastAsia="en-US"/>
        </w:rPr>
        <w:t xml:space="preserve"> </w:t>
      </w:r>
      <w:r w:rsidR="00F81C22" w:rsidRPr="002B7EDC">
        <w:rPr>
          <w:rFonts w:eastAsia="Calibri"/>
          <w:sz w:val="28"/>
          <w:szCs w:val="28"/>
          <w:lang w:eastAsia="en-US"/>
        </w:rPr>
        <w:t xml:space="preserve">Правил предоставления субсидии из областного бюджета сельскохозяйственным товаропроизводителям на возмещение части затрат на приобретение оборудования для создания новых производственных мощностей по переработке </w:t>
      </w:r>
      <w:r w:rsidR="003C56AC" w:rsidRPr="002B7EDC">
        <w:rPr>
          <w:rFonts w:eastAsia="Calibri"/>
          <w:sz w:val="28"/>
          <w:szCs w:val="28"/>
          <w:lang w:eastAsia="en-US"/>
        </w:rPr>
        <w:t xml:space="preserve">сельскохозяйственной продукции </w:t>
      </w:r>
      <w:r w:rsidR="00F81C22" w:rsidRPr="002B7EDC">
        <w:rPr>
          <w:rFonts w:eastAsia="Calibri"/>
          <w:sz w:val="28"/>
          <w:szCs w:val="28"/>
          <w:lang w:eastAsia="en-US"/>
        </w:rPr>
        <w:t xml:space="preserve">по форме, установленной Министерством. </w:t>
      </w:r>
    </w:p>
    <w:p w14:paraId="029E09B2" w14:textId="77777777" w:rsidR="00435FE3" w:rsidRPr="002B7EDC" w:rsidRDefault="00435FE3" w:rsidP="00435FE3">
      <w:pPr>
        <w:ind w:firstLine="540"/>
        <w:jc w:val="both"/>
        <w:rPr>
          <w:sz w:val="28"/>
          <w:szCs w:val="28"/>
        </w:rPr>
      </w:pPr>
      <w:r w:rsidRPr="002B7EDC">
        <w:rPr>
          <w:rFonts w:eastAsia="Calibri"/>
          <w:sz w:val="28"/>
          <w:szCs w:val="28"/>
          <w:lang w:eastAsia="en-US"/>
        </w:rPr>
        <w:t xml:space="preserve">3. </w:t>
      </w:r>
      <w:r w:rsidRPr="002B7EDC">
        <w:rPr>
          <w:sz w:val="28"/>
          <w:szCs w:val="28"/>
        </w:rPr>
        <w:t xml:space="preserve">Реестр документов, подтверждающих фактические затраты на приобретение оборудования для создания новых производственных мощностей по переработке сельскохозяйственной продукции, по форме, установленной </w:t>
      </w:r>
      <w:r w:rsidRPr="002B7EDC">
        <w:rPr>
          <w:rFonts w:eastAsia="Calibri"/>
          <w:sz w:val="28"/>
          <w:szCs w:val="28"/>
          <w:lang w:eastAsia="en-US"/>
        </w:rPr>
        <w:t>Министерством.</w:t>
      </w:r>
    </w:p>
    <w:p w14:paraId="03E6A239" w14:textId="77777777" w:rsidR="00435FE3" w:rsidRPr="002B7EDC" w:rsidRDefault="00435FE3" w:rsidP="00EE5367">
      <w:pPr>
        <w:widowControl w:val="0"/>
        <w:suppressAutoHyphens/>
        <w:ind w:firstLine="540"/>
        <w:jc w:val="both"/>
        <w:rPr>
          <w:sz w:val="28"/>
          <w:szCs w:val="28"/>
        </w:rPr>
      </w:pPr>
      <w:r w:rsidRPr="002B7EDC">
        <w:rPr>
          <w:rFonts w:eastAsia="Calibri"/>
          <w:sz w:val="28"/>
          <w:szCs w:val="28"/>
          <w:lang w:eastAsia="en-US"/>
        </w:rPr>
        <w:t xml:space="preserve">4. </w:t>
      </w:r>
      <w:r w:rsidRPr="002B7EDC">
        <w:rPr>
          <w:sz w:val="28"/>
          <w:szCs w:val="28"/>
        </w:rPr>
        <w:t>Реестр приобретенного оборудования</w:t>
      </w:r>
      <w:r w:rsidR="002B52C8" w:rsidRPr="002B7EDC">
        <w:rPr>
          <w:rFonts w:eastAsia="Calibri"/>
          <w:sz w:val="28"/>
          <w:szCs w:val="28"/>
        </w:rPr>
        <w:t xml:space="preserve"> для создания новых  производственных мощностей по переработке сельскохозяйственной продукции, </w:t>
      </w:r>
      <w:r w:rsidRPr="002B7EDC">
        <w:rPr>
          <w:sz w:val="28"/>
          <w:szCs w:val="28"/>
        </w:rPr>
        <w:t xml:space="preserve">подлежащего субсидированию, по форме, установленной </w:t>
      </w:r>
      <w:r w:rsidRPr="002B7EDC">
        <w:rPr>
          <w:rFonts w:eastAsia="Calibri"/>
          <w:sz w:val="28"/>
          <w:szCs w:val="28"/>
          <w:lang w:eastAsia="en-US"/>
        </w:rPr>
        <w:t>Министерством</w:t>
      </w:r>
      <w:r w:rsidRPr="002B7EDC">
        <w:rPr>
          <w:sz w:val="28"/>
          <w:szCs w:val="28"/>
        </w:rPr>
        <w:t>.</w:t>
      </w:r>
    </w:p>
    <w:p w14:paraId="41EA0CCC" w14:textId="77777777" w:rsidR="00435FE3" w:rsidRPr="002B7EDC" w:rsidRDefault="00435FE3" w:rsidP="00435FE3">
      <w:pPr>
        <w:ind w:firstLine="540"/>
        <w:jc w:val="both"/>
        <w:rPr>
          <w:sz w:val="28"/>
          <w:szCs w:val="28"/>
        </w:rPr>
      </w:pPr>
      <w:r w:rsidRPr="002B7EDC">
        <w:rPr>
          <w:rFonts w:eastAsia="Calibri"/>
          <w:sz w:val="28"/>
          <w:szCs w:val="28"/>
          <w:lang w:eastAsia="en-US"/>
        </w:rPr>
        <w:t xml:space="preserve">5. </w:t>
      </w:r>
      <w:r w:rsidRPr="002B7EDC">
        <w:rPr>
          <w:sz w:val="28"/>
          <w:szCs w:val="28"/>
        </w:rPr>
        <w:t>Копии договоров (изменений к договорам) поставки оборудования, договоров строительного подряда или иных договоров, на основании которых приобретается оборудование;</w:t>
      </w:r>
    </w:p>
    <w:p w14:paraId="4AF9BF66" w14:textId="77777777" w:rsidR="00435FE3" w:rsidRPr="002B7EDC" w:rsidRDefault="00435FE3" w:rsidP="00435FE3">
      <w:pPr>
        <w:ind w:firstLine="540"/>
        <w:jc w:val="both"/>
        <w:rPr>
          <w:sz w:val="28"/>
          <w:szCs w:val="28"/>
        </w:rPr>
      </w:pPr>
      <w:r w:rsidRPr="002B7EDC">
        <w:rPr>
          <w:sz w:val="28"/>
          <w:szCs w:val="28"/>
        </w:rPr>
        <w:t xml:space="preserve">копии платежных поручений, подтверждающих полное исполнение обязательств по оплате оборудования, в том числе поставленного на основании договора строительного подряда или иных договоров, в рамках </w:t>
      </w:r>
      <w:r w:rsidRPr="002B7EDC">
        <w:rPr>
          <w:sz w:val="28"/>
          <w:szCs w:val="28"/>
        </w:rPr>
        <w:lastRenderedPageBreak/>
        <w:t>которых приобретается оборудование, выписка из расчетного счета о перечислении средств;</w:t>
      </w:r>
    </w:p>
    <w:p w14:paraId="6A3079AE" w14:textId="77777777" w:rsidR="00435FE3" w:rsidRPr="002B7EDC" w:rsidRDefault="00435FE3" w:rsidP="00435FE3">
      <w:pPr>
        <w:ind w:firstLine="540"/>
        <w:jc w:val="both"/>
        <w:rPr>
          <w:sz w:val="28"/>
          <w:szCs w:val="28"/>
        </w:rPr>
      </w:pPr>
      <w:r w:rsidRPr="002B7EDC">
        <w:rPr>
          <w:sz w:val="28"/>
          <w:szCs w:val="28"/>
        </w:rPr>
        <w:t>копии документов о приеме-передаче оборудования (поставке оборудования) (товарные накладные, универсальные передаточные документы, акты о приемке выполненных работ по форме КС-2, справки о стоимости выполненных работ и затрат по форме КС-3);</w:t>
      </w:r>
    </w:p>
    <w:p w14:paraId="60B8E8F1" w14:textId="77777777" w:rsidR="00435FE3" w:rsidRPr="002B7EDC" w:rsidRDefault="00435FE3" w:rsidP="00435FE3">
      <w:pPr>
        <w:ind w:firstLine="540"/>
        <w:jc w:val="both"/>
        <w:rPr>
          <w:sz w:val="28"/>
          <w:szCs w:val="28"/>
        </w:rPr>
      </w:pPr>
      <w:r w:rsidRPr="002B7EDC">
        <w:rPr>
          <w:sz w:val="28"/>
          <w:szCs w:val="28"/>
        </w:rPr>
        <w:t>копии актов о приеме-передаче оборудования подрядчику по форме   № ОС-15, в случае передачи его в монтаж.</w:t>
      </w:r>
    </w:p>
    <w:bookmarkEnd w:id="3"/>
    <w:p w14:paraId="30CD527F" w14:textId="77777777" w:rsidR="00D33BA8" w:rsidRPr="002B7EDC" w:rsidRDefault="00435FE3" w:rsidP="00D33BA8">
      <w:pPr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2B7EDC">
        <w:rPr>
          <w:rFonts w:eastAsia="Calibri"/>
          <w:sz w:val="28"/>
          <w:szCs w:val="28"/>
          <w:lang w:eastAsia="en-US"/>
        </w:rPr>
        <w:t>6</w:t>
      </w:r>
      <w:r w:rsidR="00000E0B" w:rsidRPr="002B7EDC">
        <w:rPr>
          <w:rFonts w:eastAsia="Calibri"/>
          <w:sz w:val="28"/>
          <w:szCs w:val="28"/>
          <w:lang w:eastAsia="en-US"/>
        </w:rPr>
        <w:t xml:space="preserve">. </w:t>
      </w:r>
      <w:r w:rsidR="00D33BA8" w:rsidRPr="002B7EDC">
        <w:rPr>
          <w:rFonts w:eastAsia="Calibri"/>
          <w:sz w:val="28"/>
          <w:szCs w:val="28"/>
          <w:lang w:eastAsia="en-US"/>
        </w:rPr>
        <w:t>Копии документов по инвестиционному проекту, содержащие:</w:t>
      </w:r>
    </w:p>
    <w:p w14:paraId="4FE2B005" w14:textId="77777777" w:rsidR="00D33BA8" w:rsidRPr="002B7EDC" w:rsidRDefault="00D33BA8" w:rsidP="00D33BA8">
      <w:pPr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2B7EDC">
        <w:rPr>
          <w:rFonts w:eastAsia="Calibri"/>
          <w:sz w:val="28"/>
          <w:szCs w:val="28"/>
          <w:lang w:eastAsia="en-US"/>
        </w:rPr>
        <w:t>копию сводного сметного расчета стоимости объекта и (или) уточненного сводного сметного расчета, в случаях, когда фактический объем понесенных затрат по инвестиционному проекту отличается от сводного сметного расчета и подтвержден пред</w:t>
      </w:r>
      <w:r w:rsidR="00490D94" w:rsidRPr="002B7EDC">
        <w:rPr>
          <w:rFonts w:eastAsia="Calibri"/>
          <w:sz w:val="28"/>
          <w:szCs w:val="28"/>
          <w:lang w:eastAsia="en-US"/>
        </w:rPr>
        <w:t>о</w:t>
      </w:r>
      <w:r w:rsidRPr="002B7EDC">
        <w:rPr>
          <w:rFonts w:eastAsia="Calibri"/>
          <w:sz w:val="28"/>
          <w:szCs w:val="28"/>
          <w:lang w:eastAsia="en-US"/>
        </w:rPr>
        <w:t xml:space="preserve">ставленными в </w:t>
      </w:r>
      <w:r w:rsidR="006E4FCB" w:rsidRPr="002B7EDC">
        <w:rPr>
          <w:rFonts w:eastAsia="Calibri"/>
          <w:sz w:val="28"/>
          <w:szCs w:val="28"/>
          <w:lang w:eastAsia="en-US"/>
        </w:rPr>
        <w:t xml:space="preserve">Министерство </w:t>
      </w:r>
      <w:r w:rsidRPr="002B7EDC">
        <w:rPr>
          <w:rFonts w:eastAsia="Calibri"/>
          <w:sz w:val="28"/>
          <w:szCs w:val="28"/>
          <w:lang w:eastAsia="en-US"/>
        </w:rPr>
        <w:t>первичными документами;</w:t>
      </w:r>
    </w:p>
    <w:p w14:paraId="4687A082" w14:textId="77777777" w:rsidR="00D33BA8" w:rsidRPr="002B7EDC" w:rsidRDefault="00D33BA8" w:rsidP="00D33BA8">
      <w:pPr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2B7EDC">
        <w:rPr>
          <w:rFonts w:eastAsia="Calibri"/>
          <w:sz w:val="28"/>
          <w:szCs w:val="28"/>
          <w:lang w:eastAsia="en-US"/>
        </w:rPr>
        <w:t>копию положительного заключения государственной экспертизы проектной документации или копию письма органа, уполномоченного на проведение государственной экспертизы проектной документации, об отсутствии необходимости проведения обязательной государственной экспертизы проектной документации;</w:t>
      </w:r>
    </w:p>
    <w:p w14:paraId="5C257C42" w14:textId="77777777" w:rsidR="00D33BA8" w:rsidRPr="002B7EDC" w:rsidRDefault="00D33BA8" w:rsidP="00D33BA8">
      <w:pPr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2B7EDC">
        <w:rPr>
          <w:rFonts w:eastAsia="Calibri"/>
          <w:sz w:val="28"/>
          <w:szCs w:val="28"/>
          <w:lang w:eastAsia="en-US"/>
        </w:rPr>
        <w:t>пояснительную записку к инвестиционному проекту, включающую его краткое описание;</w:t>
      </w:r>
    </w:p>
    <w:p w14:paraId="251CD26F" w14:textId="77777777" w:rsidR="00D33BA8" w:rsidRPr="002B7EDC" w:rsidRDefault="00D33BA8" w:rsidP="00D33BA8">
      <w:pPr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2B7EDC">
        <w:rPr>
          <w:rFonts w:eastAsia="Calibri"/>
          <w:sz w:val="28"/>
          <w:szCs w:val="28"/>
          <w:lang w:eastAsia="en-US"/>
        </w:rPr>
        <w:t>копию разрешения на строительство объекта;</w:t>
      </w:r>
    </w:p>
    <w:p w14:paraId="5DC1B9B9" w14:textId="77777777" w:rsidR="00D33BA8" w:rsidRPr="002B7EDC" w:rsidRDefault="00D33BA8" w:rsidP="00D33BA8">
      <w:pPr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2B7EDC">
        <w:rPr>
          <w:rFonts w:eastAsia="Calibri"/>
          <w:sz w:val="28"/>
          <w:szCs w:val="28"/>
          <w:lang w:eastAsia="en-US"/>
        </w:rPr>
        <w:t>копию разрешения на ввод объекта в эксплуатацию, копию акта приемки законченного строительством объекта по форме КС-11.</w:t>
      </w:r>
    </w:p>
    <w:p w14:paraId="6BFEE065" w14:textId="77777777" w:rsidR="00435FE3" w:rsidRPr="002B7EDC" w:rsidRDefault="007E6AE6" w:rsidP="00435FE3">
      <w:pPr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7</w:t>
      </w:r>
      <w:r w:rsidR="00435FE3" w:rsidRPr="002B7EDC">
        <w:rPr>
          <w:sz w:val="28"/>
          <w:szCs w:val="28"/>
        </w:rPr>
        <w:t xml:space="preserve">. </w:t>
      </w:r>
      <w:r w:rsidR="00435FE3" w:rsidRPr="002B7EDC">
        <w:rPr>
          <w:rFonts w:eastAsia="Calibri"/>
          <w:sz w:val="28"/>
          <w:szCs w:val="28"/>
          <w:lang w:eastAsia="en-US"/>
        </w:rPr>
        <w:t>Информация об исполнении обязанности налогоплательщика, связанной с исчислением и уплатой налога на добавленную стоимость, по форме, установленной Министерством.</w:t>
      </w:r>
    </w:p>
    <w:p w14:paraId="2BF37C00" w14:textId="77777777" w:rsidR="00592741" w:rsidRDefault="00797511" w:rsidP="00F74B6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B7EDC">
        <w:rPr>
          <w:sz w:val="28"/>
          <w:szCs w:val="28"/>
        </w:rPr>
        <w:t>Копии п</w:t>
      </w:r>
      <w:r w:rsidR="002A38F4" w:rsidRPr="002B7EDC">
        <w:rPr>
          <w:sz w:val="28"/>
          <w:szCs w:val="28"/>
        </w:rPr>
        <w:t>ред</w:t>
      </w:r>
      <w:r w:rsidRPr="002B7EDC">
        <w:rPr>
          <w:sz w:val="28"/>
          <w:szCs w:val="28"/>
        </w:rPr>
        <w:t>о</w:t>
      </w:r>
      <w:r w:rsidR="002A38F4" w:rsidRPr="002B7EDC">
        <w:rPr>
          <w:sz w:val="28"/>
          <w:szCs w:val="28"/>
        </w:rPr>
        <w:t>ставл</w:t>
      </w:r>
      <w:r w:rsidR="00FF6B53" w:rsidRPr="002B7EDC">
        <w:rPr>
          <w:sz w:val="28"/>
          <w:szCs w:val="28"/>
        </w:rPr>
        <w:t xml:space="preserve">енных </w:t>
      </w:r>
      <w:r w:rsidR="002A38F4" w:rsidRPr="002B7EDC">
        <w:rPr>
          <w:sz w:val="28"/>
          <w:szCs w:val="28"/>
        </w:rPr>
        <w:t>документ</w:t>
      </w:r>
      <w:r w:rsidRPr="002B7EDC">
        <w:rPr>
          <w:sz w:val="28"/>
          <w:szCs w:val="28"/>
        </w:rPr>
        <w:t xml:space="preserve">ов </w:t>
      </w:r>
      <w:r w:rsidR="002A38F4" w:rsidRPr="002B7EDC">
        <w:rPr>
          <w:sz w:val="28"/>
          <w:szCs w:val="28"/>
        </w:rPr>
        <w:t xml:space="preserve">должны быть заверены </w:t>
      </w:r>
      <w:r w:rsidR="00F74B63" w:rsidRPr="002B7EDC">
        <w:rPr>
          <w:sz w:val="28"/>
          <w:szCs w:val="28"/>
        </w:rPr>
        <w:t xml:space="preserve">руководителем </w:t>
      </w:r>
      <w:r w:rsidR="002A38F4" w:rsidRPr="002B7EDC">
        <w:rPr>
          <w:sz w:val="28"/>
          <w:szCs w:val="28"/>
        </w:rPr>
        <w:t>сельскохозяйственн</w:t>
      </w:r>
      <w:r w:rsidR="00F74B63" w:rsidRPr="002B7EDC">
        <w:rPr>
          <w:sz w:val="28"/>
          <w:szCs w:val="28"/>
        </w:rPr>
        <w:t xml:space="preserve">ого </w:t>
      </w:r>
      <w:r w:rsidR="002A38F4" w:rsidRPr="002B7EDC">
        <w:rPr>
          <w:sz w:val="28"/>
          <w:szCs w:val="28"/>
        </w:rPr>
        <w:t>товаропроизводител</w:t>
      </w:r>
      <w:r w:rsidR="00F74B63" w:rsidRPr="002B7EDC">
        <w:rPr>
          <w:sz w:val="28"/>
          <w:szCs w:val="28"/>
        </w:rPr>
        <w:t>я</w:t>
      </w:r>
      <w:r w:rsidR="002A38F4" w:rsidRPr="002B7EDC">
        <w:rPr>
          <w:sz w:val="28"/>
          <w:szCs w:val="28"/>
        </w:rPr>
        <w:t xml:space="preserve"> или иным лицом, уполномо</w:t>
      </w:r>
      <w:r w:rsidR="007E6AE6">
        <w:rPr>
          <w:sz w:val="28"/>
          <w:szCs w:val="28"/>
        </w:rPr>
        <w:t>ченным действовать от его имени</w:t>
      </w:r>
      <w:r w:rsidR="00AD569E" w:rsidRPr="002B7EDC">
        <w:rPr>
          <w:sz w:val="28"/>
          <w:szCs w:val="28"/>
        </w:rPr>
        <w:t>.</w:t>
      </w:r>
    </w:p>
    <w:p w14:paraId="36E8E8D6" w14:textId="77777777" w:rsidR="007E6AE6" w:rsidRDefault="007E6AE6" w:rsidP="00F74B6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2039359B" w14:textId="77777777" w:rsidR="007E6AE6" w:rsidRDefault="007E6AE6" w:rsidP="00F74B6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4DCA494F" w14:textId="77777777" w:rsidR="007E6AE6" w:rsidRDefault="007E6AE6" w:rsidP="00F74B6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646B38E8" w14:textId="77777777" w:rsidR="007E6AE6" w:rsidRDefault="007E6AE6" w:rsidP="00F74B6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00731AFD" w14:textId="77777777" w:rsidR="007E6AE6" w:rsidRDefault="007E6AE6" w:rsidP="00F74B6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5ADF154E" w14:textId="77777777" w:rsidR="007E6AE6" w:rsidRDefault="007E6AE6" w:rsidP="00F74B6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3B41306C" w14:textId="77777777" w:rsidR="007E6AE6" w:rsidRDefault="007E6AE6" w:rsidP="00F74B6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4EEB716E" w14:textId="77777777" w:rsidR="007E6AE6" w:rsidRDefault="007E6AE6" w:rsidP="00F74B6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396B6CC4" w14:textId="77777777" w:rsidR="007E6AE6" w:rsidRDefault="007E6AE6" w:rsidP="00F74B6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693872F1" w14:textId="77777777" w:rsidR="007E6AE6" w:rsidRDefault="007E6AE6" w:rsidP="00F74B6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359E7C4A" w14:textId="77777777" w:rsidR="007E6AE6" w:rsidRDefault="007E6AE6" w:rsidP="00F74B6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1C12FC93" w14:textId="77777777" w:rsidR="007E6AE6" w:rsidRDefault="007E6AE6" w:rsidP="00F74B6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1F705724" w14:textId="77777777" w:rsidR="007E6AE6" w:rsidRDefault="007E6AE6" w:rsidP="00F74B6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33CBBB59" w14:textId="77777777" w:rsidR="007E6AE6" w:rsidRDefault="007E6AE6" w:rsidP="00F74B6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29DF12CF" w14:textId="77777777" w:rsidR="007E6AE6" w:rsidRDefault="007E6AE6" w:rsidP="00F74B6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6DE161FE" w14:textId="77777777" w:rsidR="007E6AE6" w:rsidRPr="005340CE" w:rsidRDefault="007E6AE6" w:rsidP="007E6AE6">
      <w:pPr>
        <w:ind w:left="5103" w:right="-1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2</w:t>
      </w:r>
    </w:p>
    <w:p w14:paraId="7A794275" w14:textId="77777777" w:rsidR="007E6AE6" w:rsidRPr="005340CE" w:rsidRDefault="007E6AE6" w:rsidP="007E6AE6">
      <w:pPr>
        <w:ind w:left="5103" w:right="-1"/>
        <w:jc w:val="center"/>
        <w:rPr>
          <w:sz w:val="28"/>
          <w:szCs w:val="28"/>
        </w:rPr>
      </w:pPr>
      <w:r w:rsidRPr="005340CE">
        <w:rPr>
          <w:sz w:val="28"/>
          <w:szCs w:val="28"/>
        </w:rPr>
        <w:t>к Правилам предоставления</w:t>
      </w:r>
    </w:p>
    <w:p w14:paraId="18F78601" w14:textId="77777777" w:rsidR="007E6AE6" w:rsidRDefault="007E6AE6" w:rsidP="007E6AE6">
      <w:pPr>
        <w:ind w:left="5103" w:right="-1"/>
        <w:jc w:val="center"/>
        <w:rPr>
          <w:sz w:val="28"/>
          <w:szCs w:val="28"/>
        </w:rPr>
      </w:pPr>
      <w:r w:rsidRPr="005340CE">
        <w:rPr>
          <w:sz w:val="28"/>
          <w:szCs w:val="28"/>
        </w:rPr>
        <w:t>субсиди</w:t>
      </w:r>
      <w:r>
        <w:rPr>
          <w:sz w:val="28"/>
          <w:szCs w:val="28"/>
        </w:rPr>
        <w:t>и</w:t>
      </w:r>
      <w:r w:rsidRPr="005340C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из областного бюджета сельскохозяйственным товаропроизводителям </w:t>
      </w:r>
      <w:r w:rsidRPr="005340CE">
        <w:rPr>
          <w:sz w:val="28"/>
          <w:szCs w:val="28"/>
        </w:rPr>
        <w:t xml:space="preserve">на возмещение части затрат на </w:t>
      </w:r>
      <w:r>
        <w:rPr>
          <w:sz w:val="28"/>
          <w:szCs w:val="28"/>
        </w:rPr>
        <w:t xml:space="preserve">приобретение оборудования </w:t>
      </w:r>
    </w:p>
    <w:p w14:paraId="6ADCA5CF" w14:textId="77777777" w:rsidR="007E6AE6" w:rsidRPr="005340CE" w:rsidRDefault="007E6AE6" w:rsidP="007E6AE6">
      <w:pPr>
        <w:ind w:left="5103" w:right="-1"/>
        <w:jc w:val="center"/>
        <w:rPr>
          <w:sz w:val="28"/>
          <w:szCs w:val="28"/>
        </w:rPr>
      </w:pPr>
      <w:r>
        <w:rPr>
          <w:sz w:val="28"/>
          <w:szCs w:val="28"/>
        </w:rPr>
        <w:t>для создания новых производственных мощностей по переработке сельскохозяйственной продукции</w:t>
      </w:r>
    </w:p>
    <w:p w14:paraId="2DD1E10C" w14:textId="77777777" w:rsidR="007E6AE6" w:rsidRPr="005340CE" w:rsidRDefault="007E6AE6" w:rsidP="007E6AE6">
      <w:pPr>
        <w:rPr>
          <w:sz w:val="28"/>
          <w:szCs w:val="28"/>
        </w:rPr>
      </w:pPr>
      <w:r w:rsidRPr="005340CE">
        <w:rPr>
          <w:sz w:val="28"/>
          <w:szCs w:val="28"/>
        </w:rPr>
        <w:t xml:space="preserve">  </w:t>
      </w:r>
    </w:p>
    <w:p w14:paraId="67B36418" w14:textId="77777777" w:rsidR="007E6AE6" w:rsidRPr="002B7EDC" w:rsidRDefault="007E6AE6" w:rsidP="007E6AE6">
      <w:pPr>
        <w:jc w:val="center"/>
        <w:rPr>
          <w:b/>
          <w:bCs/>
          <w:sz w:val="28"/>
          <w:szCs w:val="28"/>
        </w:rPr>
      </w:pPr>
      <w:r w:rsidRPr="002B7EDC">
        <w:rPr>
          <w:b/>
          <w:bCs/>
          <w:sz w:val="28"/>
          <w:szCs w:val="28"/>
        </w:rPr>
        <w:t xml:space="preserve">ПЕРЕЧЕНЬ </w:t>
      </w:r>
    </w:p>
    <w:p w14:paraId="6813EBA5" w14:textId="77777777" w:rsidR="0036189B" w:rsidRDefault="007E6AE6" w:rsidP="007E6AE6">
      <w:pPr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2B7EDC">
        <w:rPr>
          <w:rFonts w:eastAsia="Calibri"/>
          <w:b/>
          <w:bCs/>
          <w:sz w:val="28"/>
          <w:szCs w:val="28"/>
          <w:lang w:eastAsia="en-US"/>
        </w:rPr>
        <w:t xml:space="preserve">документов, предоставляемых </w:t>
      </w:r>
      <w:r>
        <w:rPr>
          <w:rFonts w:eastAsia="Calibri"/>
          <w:b/>
          <w:bCs/>
          <w:sz w:val="28"/>
          <w:szCs w:val="28"/>
          <w:lang w:eastAsia="en-US"/>
        </w:rPr>
        <w:t>победителями отбора на</w:t>
      </w:r>
      <w:r w:rsidRPr="002B7EDC">
        <w:rPr>
          <w:rFonts w:eastAsia="Calibri"/>
          <w:b/>
          <w:bCs/>
          <w:sz w:val="28"/>
          <w:szCs w:val="28"/>
          <w:lang w:eastAsia="en-US"/>
        </w:rPr>
        <w:t xml:space="preserve"> </w:t>
      </w:r>
      <w:r>
        <w:rPr>
          <w:rFonts w:eastAsia="Calibri"/>
          <w:b/>
          <w:bCs/>
          <w:sz w:val="28"/>
          <w:szCs w:val="28"/>
          <w:lang w:eastAsia="en-US"/>
        </w:rPr>
        <w:t xml:space="preserve">получение </w:t>
      </w:r>
      <w:r w:rsidRPr="002B7EDC">
        <w:rPr>
          <w:rFonts w:eastAsia="Calibri"/>
          <w:b/>
          <w:bCs/>
          <w:sz w:val="28"/>
          <w:szCs w:val="28"/>
          <w:lang w:eastAsia="en-US"/>
        </w:rPr>
        <w:t xml:space="preserve">субсидии из областного бюджета сельскохозяйственным товаропроизводителям на возмещение части затрат на приобретение оборудования для создания новых производственных мощностей </w:t>
      </w:r>
    </w:p>
    <w:p w14:paraId="5F440D9A" w14:textId="77777777" w:rsidR="007E6AE6" w:rsidRPr="002B7EDC" w:rsidRDefault="007E6AE6" w:rsidP="007E6AE6">
      <w:pPr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2B7EDC">
        <w:rPr>
          <w:rFonts w:eastAsia="Calibri"/>
          <w:b/>
          <w:bCs/>
          <w:sz w:val="28"/>
          <w:szCs w:val="28"/>
          <w:lang w:eastAsia="en-US"/>
        </w:rPr>
        <w:t>по переработке сельскохозяйственной продукции</w:t>
      </w:r>
    </w:p>
    <w:p w14:paraId="50CAC607" w14:textId="77777777" w:rsidR="007E6AE6" w:rsidRPr="002B7EDC" w:rsidRDefault="007E6AE6" w:rsidP="007E6AE6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0E1BE8C4" w14:textId="77777777" w:rsidR="007E6AE6" w:rsidRPr="002B7EDC" w:rsidRDefault="007E6AE6" w:rsidP="007E6AE6">
      <w:pPr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2B7EDC">
        <w:rPr>
          <w:rFonts w:eastAsia="Calibri"/>
          <w:sz w:val="28"/>
          <w:szCs w:val="28"/>
          <w:lang w:eastAsia="en-US"/>
        </w:rPr>
        <w:t xml:space="preserve">1. Заявление </w:t>
      </w:r>
      <w:r>
        <w:rPr>
          <w:rFonts w:eastAsia="Calibri"/>
          <w:sz w:val="28"/>
          <w:szCs w:val="28"/>
          <w:lang w:eastAsia="en-US"/>
        </w:rPr>
        <w:t>о предоставлении</w:t>
      </w:r>
      <w:r w:rsidRPr="002B7EDC">
        <w:rPr>
          <w:rFonts w:eastAsia="Calibri"/>
          <w:sz w:val="28"/>
          <w:szCs w:val="28"/>
          <w:lang w:eastAsia="en-US"/>
        </w:rPr>
        <w:t xml:space="preserve"> субсидии по форме, установленной Министерством сельского хозяйства Курской области (далее - Министерство). </w:t>
      </w:r>
    </w:p>
    <w:p w14:paraId="5FBD6218" w14:textId="77777777" w:rsidR="007E6AE6" w:rsidRPr="002B7EDC" w:rsidRDefault="007E6AE6" w:rsidP="007E6AE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2B7EDC">
        <w:rPr>
          <w:sz w:val="28"/>
          <w:szCs w:val="28"/>
        </w:rPr>
        <w:t>. Расчет размера субсидии по форме, установленной Министерством.</w:t>
      </w:r>
    </w:p>
    <w:p w14:paraId="7F692A13" w14:textId="77777777" w:rsidR="007E6AE6" w:rsidRPr="002B7EDC" w:rsidRDefault="007E6AE6" w:rsidP="00AA420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 Подписанные победителем отбора два экземпляра соглашения о предоставлении субсидии (дополнительного соглашения).</w:t>
      </w:r>
    </w:p>
    <w:p w14:paraId="008028AC" w14:textId="77777777" w:rsidR="007E6AE6" w:rsidRPr="002B7EDC" w:rsidRDefault="007E6AE6" w:rsidP="00F74B6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sectPr w:rsidR="007E6AE6" w:rsidRPr="002B7EDC" w:rsidSect="00C4190F">
      <w:headerReference w:type="default" r:id="rId10"/>
      <w:pgSz w:w="11906" w:h="16838"/>
      <w:pgMar w:top="1134" w:right="1134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997856" w14:textId="77777777" w:rsidR="004B0CE2" w:rsidRDefault="004B0CE2">
      <w:r>
        <w:separator/>
      </w:r>
    </w:p>
  </w:endnote>
  <w:endnote w:type="continuationSeparator" w:id="0">
    <w:p w14:paraId="5585B628" w14:textId="77777777" w:rsidR="004B0CE2" w:rsidRDefault="004B0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A4F512" w14:textId="77777777" w:rsidR="004B0CE2" w:rsidRDefault="004B0CE2">
      <w:r>
        <w:separator/>
      </w:r>
    </w:p>
  </w:footnote>
  <w:footnote w:type="continuationSeparator" w:id="0">
    <w:p w14:paraId="5E109B4A" w14:textId="77777777" w:rsidR="004B0CE2" w:rsidRDefault="004B0C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32313629"/>
      <w:docPartObj>
        <w:docPartGallery w:val="Page Numbers (Top of Page)"/>
        <w:docPartUnique/>
      </w:docPartObj>
    </w:sdtPr>
    <w:sdtEndPr/>
    <w:sdtContent>
      <w:p w14:paraId="67FB028A" w14:textId="77777777" w:rsidR="004B0CE2" w:rsidRDefault="004B0CE2">
        <w:pPr>
          <w:pStyle w:val="a3"/>
          <w:jc w:val="center"/>
        </w:pPr>
      </w:p>
      <w:p w14:paraId="239D5142" w14:textId="77777777" w:rsidR="004B0CE2" w:rsidRDefault="004B0CE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235F">
          <w:rPr>
            <w:noProof/>
          </w:rPr>
          <w:t>9</w:t>
        </w:r>
        <w:r>
          <w:fldChar w:fldCharType="end"/>
        </w:r>
      </w:p>
    </w:sdtContent>
  </w:sdt>
  <w:p w14:paraId="654324BF" w14:textId="77777777" w:rsidR="004B0CE2" w:rsidRDefault="004B0CE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0CE"/>
    <w:rsid w:val="00000E0B"/>
    <w:rsid w:val="00004724"/>
    <w:rsid w:val="00012ACB"/>
    <w:rsid w:val="0001646D"/>
    <w:rsid w:val="00016659"/>
    <w:rsid w:val="00022B2A"/>
    <w:rsid w:val="00025216"/>
    <w:rsid w:val="0003012C"/>
    <w:rsid w:val="00030684"/>
    <w:rsid w:val="00051DC2"/>
    <w:rsid w:val="000703C2"/>
    <w:rsid w:val="000704B5"/>
    <w:rsid w:val="00073EFA"/>
    <w:rsid w:val="00080828"/>
    <w:rsid w:val="0009426B"/>
    <w:rsid w:val="000A4112"/>
    <w:rsid w:val="000B02B2"/>
    <w:rsid w:val="000C35B7"/>
    <w:rsid w:val="000D3AFE"/>
    <w:rsid w:val="000D3CD5"/>
    <w:rsid w:val="000D5575"/>
    <w:rsid w:val="000D6E11"/>
    <w:rsid w:val="000E7110"/>
    <w:rsid w:val="00112E39"/>
    <w:rsid w:val="001160A0"/>
    <w:rsid w:val="0013300E"/>
    <w:rsid w:val="0013304D"/>
    <w:rsid w:val="0014325F"/>
    <w:rsid w:val="00152680"/>
    <w:rsid w:val="00156EAA"/>
    <w:rsid w:val="00156FF9"/>
    <w:rsid w:val="0016524F"/>
    <w:rsid w:val="001706D3"/>
    <w:rsid w:val="00171593"/>
    <w:rsid w:val="00173C23"/>
    <w:rsid w:val="00186C91"/>
    <w:rsid w:val="001A23D7"/>
    <w:rsid w:val="001A24D3"/>
    <w:rsid w:val="001A382E"/>
    <w:rsid w:val="001A3EDB"/>
    <w:rsid w:val="001A4FCB"/>
    <w:rsid w:val="001B162E"/>
    <w:rsid w:val="001C5AF9"/>
    <w:rsid w:val="001D0275"/>
    <w:rsid w:val="001D221B"/>
    <w:rsid w:val="001D3E6E"/>
    <w:rsid w:val="001E124F"/>
    <w:rsid w:val="00214C99"/>
    <w:rsid w:val="00215B3E"/>
    <w:rsid w:val="00222B01"/>
    <w:rsid w:val="00252DFA"/>
    <w:rsid w:val="002572DE"/>
    <w:rsid w:val="00265736"/>
    <w:rsid w:val="0027216F"/>
    <w:rsid w:val="00286581"/>
    <w:rsid w:val="00290315"/>
    <w:rsid w:val="00292247"/>
    <w:rsid w:val="00294478"/>
    <w:rsid w:val="002A38F4"/>
    <w:rsid w:val="002A46DD"/>
    <w:rsid w:val="002B14B0"/>
    <w:rsid w:val="002B49F6"/>
    <w:rsid w:val="002B52C8"/>
    <w:rsid w:val="002B5BA7"/>
    <w:rsid w:val="002B70F1"/>
    <w:rsid w:val="002B7CAD"/>
    <w:rsid w:val="002B7EDC"/>
    <w:rsid w:val="002E35F4"/>
    <w:rsid w:val="00301C5F"/>
    <w:rsid w:val="003038FB"/>
    <w:rsid w:val="00311E3B"/>
    <w:rsid w:val="00311FE2"/>
    <w:rsid w:val="0031522F"/>
    <w:rsid w:val="00321660"/>
    <w:rsid w:val="00325868"/>
    <w:rsid w:val="00343C31"/>
    <w:rsid w:val="0036189B"/>
    <w:rsid w:val="00364275"/>
    <w:rsid w:val="003702F4"/>
    <w:rsid w:val="00372078"/>
    <w:rsid w:val="00374709"/>
    <w:rsid w:val="0037738A"/>
    <w:rsid w:val="00386D2A"/>
    <w:rsid w:val="00395E7B"/>
    <w:rsid w:val="003A71B2"/>
    <w:rsid w:val="003B7CA5"/>
    <w:rsid w:val="003C56AC"/>
    <w:rsid w:val="003D730A"/>
    <w:rsid w:val="003E0040"/>
    <w:rsid w:val="003E1FE4"/>
    <w:rsid w:val="003E36C1"/>
    <w:rsid w:val="003E6ED7"/>
    <w:rsid w:val="003E7275"/>
    <w:rsid w:val="00414E11"/>
    <w:rsid w:val="00415E70"/>
    <w:rsid w:val="004217A8"/>
    <w:rsid w:val="0042511E"/>
    <w:rsid w:val="00426200"/>
    <w:rsid w:val="00435FE3"/>
    <w:rsid w:val="0043758F"/>
    <w:rsid w:val="00463D1E"/>
    <w:rsid w:val="00467B7B"/>
    <w:rsid w:val="0047370C"/>
    <w:rsid w:val="00474B58"/>
    <w:rsid w:val="0048195E"/>
    <w:rsid w:val="00490D94"/>
    <w:rsid w:val="00491726"/>
    <w:rsid w:val="004B0CE2"/>
    <w:rsid w:val="004B5382"/>
    <w:rsid w:val="004B6C7C"/>
    <w:rsid w:val="004C24E7"/>
    <w:rsid w:val="004E0802"/>
    <w:rsid w:val="004E429E"/>
    <w:rsid w:val="004E5660"/>
    <w:rsid w:val="0050091F"/>
    <w:rsid w:val="00506BCC"/>
    <w:rsid w:val="00515642"/>
    <w:rsid w:val="00524A23"/>
    <w:rsid w:val="00526382"/>
    <w:rsid w:val="00532527"/>
    <w:rsid w:val="0056013E"/>
    <w:rsid w:val="00567F29"/>
    <w:rsid w:val="00581367"/>
    <w:rsid w:val="00583530"/>
    <w:rsid w:val="00592741"/>
    <w:rsid w:val="005A4084"/>
    <w:rsid w:val="005C34D3"/>
    <w:rsid w:val="005C5816"/>
    <w:rsid w:val="005D1734"/>
    <w:rsid w:val="00602FAC"/>
    <w:rsid w:val="00622B06"/>
    <w:rsid w:val="006400CE"/>
    <w:rsid w:val="0066316E"/>
    <w:rsid w:val="00682DDA"/>
    <w:rsid w:val="006852E5"/>
    <w:rsid w:val="00691D0F"/>
    <w:rsid w:val="00695617"/>
    <w:rsid w:val="006A1F41"/>
    <w:rsid w:val="006A2CD7"/>
    <w:rsid w:val="006E0A1B"/>
    <w:rsid w:val="006E4FCB"/>
    <w:rsid w:val="006F22AC"/>
    <w:rsid w:val="006F5974"/>
    <w:rsid w:val="00711669"/>
    <w:rsid w:val="0072057E"/>
    <w:rsid w:val="00723F0F"/>
    <w:rsid w:val="00742267"/>
    <w:rsid w:val="00745332"/>
    <w:rsid w:val="00762455"/>
    <w:rsid w:val="0076705D"/>
    <w:rsid w:val="007823E6"/>
    <w:rsid w:val="007848D4"/>
    <w:rsid w:val="0079050C"/>
    <w:rsid w:val="00792339"/>
    <w:rsid w:val="00797511"/>
    <w:rsid w:val="007A4493"/>
    <w:rsid w:val="007A6051"/>
    <w:rsid w:val="007C486A"/>
    <w:rsid w:val="007C6294"/>
    <w:rsid w:val="007D47E5"/>
    <w:rsid w:val="007D6B7F"/>
    <w:rsid w:val="007D6FCE"/>
    <w:rsid w:val="007E0A61"/>
    <w:rsid w:val="007E6AE6"/>
    <w:rsid w:val="007F5949"/>
    <w:rsid w:val="00825119"/>
    <w:rsid w:val="00832878"/>
    <w:rsid w:val="0083561D"/>
    <w:rsid w:val="00851158"/>
    <w:rsid w:val="00851F1B"/>
    <w:rsid w:val="0085397F"/>
    <w:rsid w:val="00855023"/>
    <w:rsid w:val="00875050"/>
    <w:rsid w:val="00891FCE"/>
    <w:rsid w:val="008933DF"/>
    <w:rsid w:val="00896BA3"/>
    <w:rsid w:val="008B7C17"/>
    <w:rsid w:val="008D152B"/>
    <w:rsid w:val="008F1382"/>
    <w:rsid w:val="008F19A0"/>
    <w:rsid w:val="009036E4"/>
    <w:rsid w:val="0094510E"/>
    <w:rsid w:val="009455BE"/>
    <w:rsid w:val="00957EC1"/>
    <w:rsid w:val="00960D6F"/>
    <w:rsid w:val="0097495E"/>
    <w:rsid w:val="00977489"/>
    <w:rsid w:val="00981D7F"/>
    <w:rsid w:val="009859B5"/>
    <w:rsid w:val="00997659"/>
    <w:rsid w:val="009A4CF1"/>
    <w:rsid w:val="009B235F"/>
    <w:rsid w:val="009E250D"/>
    <w:rsid w:val="009E7EED"/>
    <w:rsid w:val="009F4A43"/>
    <w:rsid w:val="00A12FA1"/>
    <w:rsid w:val="00A1599F"/>
    <w:rsid w:val="00A3781A"/>
    <w:rsid w:val="00A43282"/>
    <w:rsid w:val="00A6699D"/>
    <w:rsid w:val="00A7180C"/>
    <w:rsid w:val="00A86F0B"/>
    <w:rsid w:val="00AA4207"/>
    <w:rsid w:val="00AA6AB8"/>
    <w:rsid w:val="00AC25C7"/>
    <w:rsid w:val="00AC3126"/>
    <w:rsid w:val="00AC34D6"/>
    <w:rsid w:val="00AC5A3D"/>
    <w:rsid w:val="00AD569E"/>
    <w:rsid w:val="00AD67DD"/>
    <w:rsid w:val="00AE2E93"/>
    <w:rsid w:val="00AE2EF1"/>
    <w:rsid w:val="00AE7988"/>
    <w:rsid w:val="00AF443E"/>
    <w:rsid w:val="00B0080E"/>
    <w:rsid w:val="00B144A3"/>
    <w:rsid w:val="00B227D2"/>
    <w:rsid w:val="00B32573"/>
    <w:rsid w:val="00B3688C"/>
    <w:rsid w:val="00B431CA"/>
    <w:rsid w:val="00B4381F"/>
    <w:rsid w:val="00B50003"/>
    <w:rsid w:val="00B621B3"/>
    <w:rsid w:val="00B6669D"/>
    <w:rsid w:val="00B77DF7"/>
    <w:rsid w:val="00B80DEF"/>
    <w:rsid w:val="00B96C95"/>
    <w:rsid w:val="00BB2F3F"/>
    <w:rsid w:val="00BB7B77"/>
    <w:rsid w:val="00BC0497"/>
    <w:rsid w:val="00BC19B0"/>
    <w:rsid w:val="00BC230D"/>
    <w:rsid w:val="00BC4D65"/>
    <w:rsid w:val="00BC5795"/>
    <w:rsid w:val="00BD4CBA"/>
    <w:rsid w:val="00BF28CD"/>
    <w:rsid w:val="00BF4D84"/>
    <w:rsid w:val="00C03064"/>
    <w:rsid w:val="00C17DED"/>
    <w:rsid w:val="00C2262A"/>
    <w:rsid w:val="00C24C4E"/>
    <w:rsid w:val="00C30D8E"/>
    <w:rsid w:val="00C3304A"/>
    <w:rsid w:val="00C4190F"/>
    <w:rsid w:val="00C41DE6"/>
    <w:rsid w:val="00C5235E"/>
    <w:rsid w:val="00C75728"/>
    <w:rsid w:val="00C82BE9"/>
    <w:rsid w:val="00CB2344"/>
    <w:rsid w:val="00CC259C"/>
    <w:rsid w:val="00CC4709"/>
    <w:rsid w:val="00CE1657"/>
    <w:rsid w:val="00CE2DDF"/>
    <w:rsid w:val="00CF5CB3"/>
    <w:rsid w:val="00CF7D3A"/>
    <w:rsid w:val="00D159EC"/>
    <w:rsid w:val="00D33BA8"/>
    <w:rsid w:val="00D4463F"/>
    <w:rsid w:val="00D53B3E"/>
    <w:rsid w:val="00D55889"/>
    <w:rsid w:val="00D56189"/>
    <w:rsid w:val="00D57EBB"/>
    <w:rsid w:val="00D62DE4"/>
    <w:rsid w:val="00D717EE"/>
    <w:rsid w:val="00D72B79"/>
    <w:rsid w:val="00D74791"/>
    <w:rsid w:val="00D748A2"/>
    <w:rsid w:val="00D913BC"/>
    <w:rsid w:val="00D96A30"/>
    <w:rsid w:val="00DA5CAA"/>
    <w:rsid w:val="00DA7F3B"/>
    <w:rsid w:val="00DC3439"/>
    <w:rsid w:val="00DC7B0E"/>
    <w:rsid w:val="00DD3E73"/>
    <w:rsid w:val="00DD62C3"/>
    <w:rsid w:val="00DE0693"/>
    <w:rsid w:val="00DE11CE"/>
    <w:rsid w:val="00DF0047"/>
    <w:rsid w:val="00E16C04"/>
    <w:rsid w:val="00E23263"/>
    <w:rsid w:val="00E26008"/>
    <w:rsid w:val="00E4070E"/>
    <w:rsid w:val="00E641AB"/>
    <w:rsid w:val="00E656EC"/>
    <w:rsid w:val="00E73DFE"/>
    <w:rsid w:val="00E75815"/>
    <w:rsid w:val="00E80745"/>
    <w:rsid w:val="00E96220"/>
    <w:rsid w:val="00EA0886"/>
    <w:rsid w:val="00EB227E"/>
    <w:rsid w:val="00EC106D"/>
    <w:rsid w:val="00EC623C"/>
    <w:rsid w:val="00ED0AF7"/>
    <w:rsid w:val="00ED3143"/>
    <w:rsid w:val="00EE5367"/>
    <w:rsid w:val="00F21A1E"/>
    <w:rsid w:val="00F466A5"/>
    <w:rsid w:val="00F47A96"/>
    <w:rsid w:val="00F578EB"/>
    <w:rsid w:val="00F6181B"/>
    <w:rsid w:val="00F70C9A"/>
    <w:rsid w:val="00F723D0"/>
    <w:rsid w:val="00F73CD4"/>
    <w:rsid w:val="00F74B63"/>
    <w:rsid w:val="00F77F5F"/>
    <w:rsid w:val="00F81C22"/>
    <w:rsid w:val="00F95202"/>
    <w:rsid w:val="00FC2A07"/>
    <w:rsid w:val="00FC66EA"/>
    <w:rsid w:val="00FF6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03571"/>
  <w15:docId w15:val="{C1F0E9F7-C80A-47CD-A818-01075C2AE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00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00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400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6400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doccaption">
    <w:name w:val="doccaption"/>
    <w:rsid w:val="006400CE"/>
  </w:style>
  <w:style w:type="paragraph" w:customStyle="1" w:styleId="ConsPlusTitle">
    <w:name w:val="ConsPlusTitle"/>
    <w:uiPriority w:val="99"/>
    <w:rsid w:val="00C17DE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A382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382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414E11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58353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83530"/>
    <w:pPr>
      <w:widowControl w:val="0"/>
      <w:shd w:val="clear" w:color="auto" w:fill="FFFFFF"/>
      <w:spacing w:line="0" w:lineRule="atLeast"/>
    </w:pPr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80464&amp;date=16.02.2023&amp;dst=100007&amp;field=13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417&amp;n=104363&amp;date=16.02.2023&amp;dst=681&amp;field=13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10704&amp;date=16.02.20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5D04A9-5991-45B9-9EF8-46E82FECF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15</Pages>
  <Words>4827</Words>
  <Characters>27514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Jivotnovod</dc:creator>
  <cp:lastModifiedBy>Павлова</cp:lastModifiedBy>
  <cp:revision>2</cp:revision>
  <cp:lastPrinted>2023-11-22T08:07:00Z</cp:lastPrinted>
  <dcterms:created xsi:type="dcterms:W3CDTF">2023-11-24T07:12:00Z</dcterms:created>
  <dcterms:modified xsi:type="dcterms:W3CDTF">2023-11-24T07:12:00Z</dcterms:modified>
</cp:coreProperties>
</file>